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EA6FE" w14:textId="6EBC626F" w:rsidR="00664CF0" w:rsidRPr="00845D63" w:rsidRDefault="00A2202E" w:rsidP="00A2202E">
      <w:pPr>
        <w:tabs>
          <w:tab w:val="left" w:pos="1221"/>
          <w:tab w:val="center" w:pos="4678"/>
          <w:tab w:val="right" w:pos="9360"/>
          <w:tab w:val="center" w:pos="12564"/>
        </w:tabs>
        <w:rPr>
          <w:rFonts w:eastAsia="Arial Unicode MS"/>
          <w:b/>
          <w:sz w:val="28"/>
          <w:szCs w:val="28"/>
          <w:u w:val="single"/>
          <w:lang w:val="nl-NL" w:eastAsia="vi-VN"/>
        </w:rPr>
      </w:pPr>
      <w:bookmarkStart w:id="0" w:name="_GoBack"/>
      <w:bookmarkEnd w:id="0"/>
      <w:r w:rsidRPr="00A226B5">
        <w:rPr>
          <w:rFonts w:ascii="Times New Roman" w:hAnsi="Times New Roman" w:cs="Times New Roman"/>
          <w:noProof/>
          <w:sz w:val="28"/>
          <w:szCs w:val="28"/>
        </w:rPr>
        <w:drawing>
          <wp:inline distT="0" distB="0" distL="0" distR="0" wp14:anchorId="4C192C57" wp14:editId="7CC6F4B9">
            <wp:extent cx="2510790" cy="513080"/>
            <wp:effectExtent l="0" t="0" r="381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9">
                      <a:extLst>
                        <a:ext uri="{28A0092B-C50C-407E-A947-70E740481C1C}">
                          <a14:useLocalDpi xmlns:a14="http://schemas.microsoft.com/office/drawing/2010/main" val="0"/>
                        </a:ext>
                      </a:extLst>
                    </a:blip>
                    <a:srcRect b="20496"/>
                    <a:stretch/>
                  </pic:blipFill>
                  <pic:spPr>
                    <a:xfrm>
                      <a:off x="0" y="0"/>
                      <a:ext cx="2510790" cy="513080"/>
                    </a:xfrm>
                    <a:prstGeom prst="rect">
                      <a:avLst/>
                    </a:prstGeom>
                  </pic:spPr>
                </pic:pic>
              </a:graphicData>
            </a:graphic>
          </wp:inline>
        </w:drawing>
      </w:r>
    </w:p>
    <w:p w14:paraId="609573CD" w14:textId="77777777" w:rsidR="00664CF0" w:rsidRPr="00845D63" w:rsidRDefault="00664CF0" w:rsidP="00664CF0">
      <w:pPr>
        <w:spacing w:after="0" w:line="240" w:lineRule="auto"/>
        <w:ind w:right="-278"/>
        <w:jc w:val="center"/>
        <w:rPr>
          <w:rFonts w:ascii="Times New Roman" w:hAnsi="Times New Roman" w:cs="Times New Roman"/>
          <w:b/>
          <w:sz w:val="28"/>
          <w:szCs w:val="28"/>
        </w:rPr>
      </w:pPr>
      <w:r w:rsidRPr="00845D63">
        <w:rPr>
          <w:rFonts w:ascii="Times New Roman" w:hAnsi="Times New Roman" w:cs="Times New Roman"/>
          <w:b/>
          <w:sz w:val="28"/>
          <w:szCs w:val="28"/>
        </w:rPr>
        <w:t>YÊU CẦU VỀ TIÊU CHUẨN, ĐIỀU KIỆN VÀ MÔ TẢ CÔNG VIỆC</w:t>
      </w:r>
    </w:p>
    <w:p w14:paraId="608874F5" w14:textId="4AC99BC4" w:rsidR="00664CF0" w:rsidRPr="00845D63" w:rsidRDefault="00664CF0" w:rsidP="00664CF0">
      <w:pPr>
        <w:spacing w:after="0" w:line="240" w:lineRule="auto"/>
        <w:ind w:right="-278"/>
        <w:jc w:val="center"/>
        <w:rPr>
          <w:rFonts w:ascii="Times New Roman" w:hAnsi="Times New Roman" w:cs="Times New Roman"/>
          <w:b/>
          <w:sz w:val="28"/>
          <w:szCs w:val="28"/>
        </w:rPr>
      </w:pPr>
      <w:r w:rsidRPr="00845D63">
        <w:rPr>
          <w:rFonts w:ascii="Times New Roman" w:hAnsi="Times New Roman" w:cs="Times New Roman"/>
          <w:b/>
          <w:sz w:val="28"/>
          <w:szCs w:val="28"/>
        </w:rPr>
        <w:t>VỊ TRÍ PHÓ TRƯỞNG BAN CÔNG NGHỆ</w:t>
      </w:r>
    </w:p>
    <w:p w14:paraId="7243F85B" w14:textId="77777777" w:rsidR="00664CF0" w:rsidRDefault="00664CF0" w:rsidP="00664CF0">
      <w:pPr>
        <w:spacing w:after="0" w:line="240" w:lineRule="auto"/>
        <w:ind w:right="-278"/>
        <w:jc w:val="both"/>
        <w:rPr>
          <w:rFonts w:ascii="Times New Roman" w:hAnsi="Times New Roman" w:cs="Times New Roman"/>
          <w:b/>
          <w:sz w:val="26"/>
          <w:szCs w:val="26"/>
        </w:rPr>
      </w:pPr>
    </w:p>
    <w:p w14:paraId="79184B88" w14:textId="706998BC" w:rsidR="00664CF0" w:rsidRPr="00845D63" w:rsidRDefault="00664CF0" w:rsidP="000E249A">
      <w:pPr>
        <w:pStyle w:val="ListParagraph"/>
        <w:numPr>
          <w:ilvl w:val="0"/>
          <w:numId w:val="24"/>
        </w:numPr>
        <w:spacing w:before="120" w:after="120" w:line="264" w:lineRule="auto"/>
        <w:ind w:right="-278"/>
        <w:contextualSpacing w:val="0"/>
        <w:jc w:val="both"/>
        <w:rPr>
          <w:rFonts w:ascii="Times New Roman" w:hAnsi="Times New Roman" w:cs="Times New Roman"/>
          <w:b/>
          <w:sz w:val="28"/>
          <w:szCs w:val="28"/>
        </w:rPr>
      </w:pPr>
      <w:r w:rsidRPr="00845D63">
        <w:rPr>
          <w:rFonts w:ascii="Times New Roman" w:hAnsi="Times New Roman" w:cs="Times New Roman"/>
          <w:b/>
          <w:sz w:val="28"/>
          <w:szCs w:val="28"/>
        </w:rPr>
        <w:t>Mục đích công việc</w:t>
      </w:r>
    </w:p>
    <w:p w14:paraId="333CCF89" w14:textId="77777777" w:rsidR="003A1EBA" w:rsidRPr="003A1EBA" w:rsidRDefault="003A1EBA" w:rsidP="000E249A">
      <w:pPr>
        <w:spacing w:before="120" w:after="120" w:line="264" w:lineRule="auto"/>
        <w:ind w:left="284" w:right="249" w:firstLine="425"/>
        <w:jc w:val="both"/>
        <w:rPr>
          <w:rFonts w:ascii="Times New Roman" w:hAnsi="Times New Roman" w:cs="Times New Roman"/>
          <w:sz w:val="28"/>
          <w:szCs w:val="28"/>
        </w:rPr>
      </w:pPr>
      <w:r w:rsidRPr="003A1EBA">
        <w:rPr>
          <w:rFonts w:ascii="Times New Roman" w:hAnsi="Times New Roman" w:cs="Times New Roman"/>
          <w:sz w:val="28"/>
          <w:szCs w:val="28"/>
        </w:rPr>
        <w:t>- Tham mưu, giúp việc cho Trưởng ban Ban Công nghệ thực hiện chức năng, nhiệm vụ theo Quy định số 680/QyĐ-HĐTV-TCTL ngày 27/10/2021 của Hội đồng thành viên Agribank quy định về chức năng, nhiệm vụ của Ban Công nghệ;</w:t>
      </w:r>
    </w:p>
    <w:p w14:paraId="3EF28267" w14:textId="77777777" w:rsidR="003A1EBA" w:rsidRPr="003A1EBA" w:rsidRDefault="003A1EBA" w:rsidP="000E249A">
      <w:pPr>
        <w:spacing w:before="120" w:after="120" w:line="264" w:lineRule="auto"/>
        <w:ind w:left="284" w:right="249" w:firstLine="425"/>
        <w:jc w:val="both"/>
        <w:rPr>
          <w:rFonts w:ascii="Times New Roman" w:hAnsi="Times New Roman" w:cs="Times New Roman"/>
          <w:sz w:val="28"/>
          <w:szCs w:val="28"/>
        </w:rPr>
      </w:pPr>
      <w:r w:rsidRPr="003A1EBA">
        <w:rPr>
          <w:rFonts w:ascii="Times New Roman" w:hAnsi="Times New Roman" w:cs="Times New Roman"/>
          <w:sz w:val="28"/>
          <w:szCs w:val="28"/>
        </w:rPr>
        <w:t>- Ký các văn bản liên quan để thực hiện nhiệm vụ theo quy định về phân công, ủy quyền của Agribank;</w:t>
      </w:r>
    </w:p>
    <w:p w14:paraId="788175C4" w14:textId="77130CA0" w:rsidR="003A1EBA" w:rsidRPr="003A1EBA" w:rsidRDefault="003A1EBA" w:rsidP="000E249A">
      <w:pPr>
        <w:spacing w:before="120" w:after="120" w:line="264" w:lineRule="auto"/>
        <w:ind w:left="284" w:right="249"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Pr="003A1EBA">
        <w:rPr>
          <w:rFonts w:ascii="Times New Roman" w:hAnsi="Times New Roman" w:cs="Times New Roman"/>
          <w:sz w:val="28"/>
          <w:szCs w:val="28"/>
        </w:rPr>
        <w:t>Thay mặt Trưởng ban điều hành công việc của Ban khi được Trưởng ban ủy quyền bằng văn bản. Báo cáo công việc đã thực hiện cho Trưởng ban khi kết thúc nhiệm vụ được ủy quyền;</w:t>
      </w:r>
    </w:p>
    <w:p w14:paraId="198FE3EE" w14:textId="1239EFEB" w:rsidR="003A1EBA" w:rsidRPr="003A1EBA" w:rsidRDefault="003A1EBA" w:rsidP="000E249A">
      <w:pPr>
        <w:spacing w:before="120" w:after="120" w:line="264" w:lineRule="auto"/>
        <w:ind w:left="284" w:right="249"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Pr="003A1EBA">
        <w:rPr>
          <w:rFonts w:ascii="Times New Roman" w:hAnsi="Times New Roman" w:cs="Times New Roman"/>
          <w:sz w:val="28"/>
          <w:szCs w:val="28"/>
        </w:rPr>
        <w:t>Thực hiện chỉ đạo theo lĩnh vực chuyên môn được Trưởng ban phân công.</w:t>
      </w:r>
    </w:p>
    <w:p w14:paraId="3EFF8331" w14:textId="77777777" w:rsidR="00664CF0" w:rsidRPr="00845D63" w:rsidRDefault="00664CF0" w:rsidP="000E249A">
      <w:pPr>
        <w:spacing w:before="120" w:after="120" w:line="264" w:lineRule="auto"/>
        <w:ind w:right="252" w:firstLine="709"/>
        <w:jc w:val="both"/>
        <w:rPr>
          <w:rFonts w:ascii="Times New Roman" w:hAnsi="Times New Roman" w:cs="Times New Roman"/>
          <w:b/>
          <w:sz w:val="28"/>
          <w:szCs w:val="28"/>
        </w:rPr>
      </w:pPr>
      <w:r w:rsidRPr="00845D63">
        <w:rPr>
          <w:rFonts w:ascii="Times New Roman" w:hAnsi="Times New Roman" w:cs="Times New Roman"/>
          <w:b/>
          <w:sz w:val="28"/>
          <w:szCs w:val="28"/>
        </w:rPr>
        <w:t>2. Các yêu cầu về tiêu chuẩn, điều kiện</w:t>
      </w:r>
    </w:p>
    <w:p w14:paraId="484F8AAA" w14:textId="77777777" w:rsidR="00664CF0" w:rsidRPr="00845D63" w:rsidRDefault="00664CF0" w:rsidP="000E249A">
      <w:pPr>
        <w:spacing w:before="120" w:after="120" w:line="264" w:lineRule="auto"/>
        <w:ind w:left="284" w:right="249" w:firstLine="425"/>
        <w:jc w:val="both"/>
        <w:rPr>
          <w:rFonts w:ascii="Times New Roman" w:hAnsi="Times New Roman" w:cs="Times New Roman"/>
          <w:sz w:val="28"/>
          <w:szCs w:val="28"/>
        </w:rPr>
      </w:pPr>
      <w:r w:rsidRPr="00845D63">
        <w:rPr>
          <w:rFonts w:ascii="Times New Roman" w:hAnsi="Times New Roman" w:cs="Times New Roman"/>
          <w:sz w:val="28"/>
          <w:szCs w:val="28"/>
        </w:rPr>
        <w:t>a) Trình độ chuyên môn, ngoại ngữ, tin học</w:t>
      </w:r>
    </w:p>
    <w:p w14:paraId="75A3DC0F" w14:textId="77777777" w:rsidR="003A1EBA" w:rsidRPr="003A1EBA" w:rsidRDefault="003A1EBA" w:rsidP="000E249A">
      <w:pPr>
        <w:spacing w:before="120" w:after="120" w:line="264" w:lineRule="auto"/>
        <w:ind w:left="284" w:right="249" w:firstLine="425"/>
        <w:jc w:val="both"/>
        <w:rPr>
          <w:rFonts w:ascii="Times New Roman" w:hAnsi="Times New Roman" w:cs="Times New Roman"/>
          <w:sz w:val="28"/>
          <w:szCs w:val="28"/>
        </w:rPr>
      </w:pPr>
      <w:r w:rsidRPr="003A1EBA">
        <w:rPr>
          <w:rFonts w:ascii="Times New Roman" w:hAnsi="Times New Roman" w:cs="Times New Roman"/>
          <w:sz w:val="28"/>
          <w:szCs w:val="28"/>
        </w:rPr>
        <w:t>- Cấp bậc yêu cầu: Đại học trở lên</w:t>
      </w:r>
    </w:p>
    <w:p w14:paraId="2A3E2FED" w14:textId="77777777" w:rsidR="003A1EBA" w:rsidRPr="003A1EBA" w:rsidRDefault="003A1EBA" w:rsidP="000E249A">
      <w:pPr>
        <w:spacing w:before="120" w:after="120" w:line="264" w:lineRule="auto"/>
        <w:ind w:left="284" w:right="249" w:firstLine="425"/>
        <w:jc w:val="both"/>
        <w:rPr>
          <w:rFonts w:ascii="Times New Roman" w:hAnsi="Times New Roman" w:cs="Times New Roman"/>
          <w:sz w:val="28"/>
          <w:szCs w:val="28"/>
        </w:rPr>
      </w:pPr>
      <w:r w:rsidRPr="003A1EBA">
        <w:rPr>
          <w:rFonts w:ascii="Times New Roman" w:hAnsi="Times New Roman" w:cs="Times New Roman"/>
          <w:sz w:val="28"/>
          <w:szCs w:val="28"/>
        </w:rPr>
        <w:t>- Chuyên ngành: Công nghệ thông tin, toán-tin và tin học kinh tế.</w:t>
      </w:r>
    </w:p>
    <w:p w14:paraId="2EC14FF8" w14:textId="77777777" w:rsidR="003A1EBA" w:rsidRPr="003A1EBA" w:rsidRDefault="003A1EBA" w:rsidP="000E249A">
      <w:pPr>
        <w:spacing w:before="120" w:after="120" w:line="264" w:lineRule="auto"/>
        <w:ind w:left="284" w:right="249" w:firstLine="425"/>
        <w:jc w:val="both"/>
        <w:rPr>
          <w:rFonts w:ascii="Times New Roman" w:hAnsi="Times New Roman" w:cs="Times New Roman"/>
          <w:sz w:val="28"/>
          <w:szCs w:val="28"/>
        </w:rPr>
      </w:pPr>
      <w:r w:rsidRPr="003A1EBA">
        <w:rPr>
          <w:rFonts w:ascii="Times New Roman" w:hAnsi="Times New Roman" w:cs="Times New Roman"/>
          <w:sz w:val="28"/>
          <w:szCs w:val="28"/>
        </w:rPr>
        <w:t>- Yêu cầu về chứng chỉ nghề nghiệp: Không yêu cầu</w:t>
      </w:r>
    </w:p>
    <w:p w14:paraId="4925B1C3" w14:textId="77777777" w:rsidR="003A1EBA" w:rsidRPr="003A1EBA" w:rsidRDefault="003A1EBA" w:rsidP="000E249A">
      <w:pPr>
        <w:spacing w:before="120" w:after="120" w:line="264" w:lineRule="auto"/>
        <w:ind w:left="284" w:right="249" w:firstLine="425"/>
        <w:jc w:val="both"/>
        <w:rPr>
          <w:rFonts w:ascii="Times New Roman" w:hAnsi="Times New Roman" w:cs="Times New Roman"/>
          <w:sz w:val="28"/>
          <w:szCs w:val="28"/>
        </w:rPr>
      </w:pPr>
      <w:r w:rsidRPr="003A1EBA">
        <w:rPr>
          <w:rFonts w:ascii="Times New Roman" w:hAnsi="Times New Roman" w:cs="Times New Roman"/>
          <w:sz w:val="28"/>
          <w:szCs w:val="28"/>
        </w:rPr>
        <w:t>- Ngoại ngữ: Chứng chỉ tiếng Anh bậc 3 (hoặc tương đương) trở lên hoặc chương trình đào tạo trình độ Đại học trở lên bằng tiếng nước ngoài.</w:t>
      </w:r>
    </w:p>
    <w:p w14:paraId="4621696B" w14:textId="77777777" w:rsidR="003A1EBA" w:rsidRPr="003A1EBA" w:rsidRDefault="003A1EBA" w:rsidP="000E249A">
      <w:pPr>
        <w:spacing w:before="120" w:after="120" w:line="264" w:lineRule="auto"/>
        <w:ind w:left="284" w:right="249" w:firstLine="425"/>
        <w:jc w:val="both"/>
        <w:rPr>
          <w:rFonts w:ascii="Times New Roman" w:hAnsi="Times New Roman" w:cs="Times New Roman"/>
          <w:sz w:val="28"/>
          <w:szCs w:val="28"/>
        </w:rPr>
      </w:pPr>
      <w:r w:rsidRPr="003A1EBA">
        <w:rPr>
          <w:rFonts w:ascii="Times New Roman" w:hAnsi="Times New Roman" w:cs="Times New Roman"/>
          <w:sz w:val="28"/>
          <w:szCs w:val="28"/>
        </w:rPr>
        <w:t>- Chứng chỉ nghiệp vụ đấu thầu.</w:t>
      </w:r>
    </w:p>
    <w:p w14:paraId="0AD61713" w14:textId="77777777" w:rsidR="003A1EBA" w:rsidRPr="003A1EBA" w:rsidRDefault="003A1EBA" w:rsidP="000E249A">
      <w:pPr>
        <w:spacing w:before="120" w:after="120" w:line="264" w:lineRule="auto"/>
        <w:ind w:left="284" w:right="249" w:firstLine="425"/>
        <w:jc w:val="both"/>
        <w:rPr>
          <w:rFonts w:ascii="Times New Roman" w:hAnsi="Times New Roman" w:cs="Times New Roman"/>
          <w:sz w:val="28"/>
          <w:szCs w:val="28"/>
        </w:rPr>
      </w:pPr>
      <w:r w:rsidRPr="003A1EBA">
        <w:rPr>
          <w:rFonts w:ascii="Times New Roman" w:hAnsi="Times New Roman" w:cs="Times New Roman"/>
          <w:sz w:val="28"/>
          <w:szCs w:val="28"/>
        </w:rPr>
        <w:lastRenderedPageBreak/>
        <w:t>- Có kiến thức chuyên môn về các lĩnh vực sau trong ngân hàng:</w:t>
      </w:r>
    </w:p>
    <w:p w14:paraId="523FE847" w14:textId="77777777" w:rsidR="003A1EBA" w:rsidRPr="003A1EBA" w:rsidRDefault="003A1EBA" w:rsidP="000E249A">
      <w:pPr>
        <w:spacing w:before="120" w:after="120" w:line="264" w:lineRule="auto"/>
        <w:ind w:left="284" w:right="249" w:firstLine="425"/>
        <w:jc w:val="both"/>
        <w:rPr>
          <w:rFonts w:ascii="Times New Roman" w:hAnsi="Times New Roman" w:cs="Times New Roman"/>
          <w:sz w:val="28"/>
          <w:szCs w:val="28"/>
        </w:rPr>
      </w:pPr>
      <w:r w:rsidRPr="003A1EBA">
        <w:rPr>
          <w:rFonts w:ascii="Times New Roman" w:hAnsi="Times New Roman" w:cs="Times New Roman"/>
          <w:sz w:val="28"/>
          <w:szCs w:val="28"/>
        </w:rPr>
        <w:t>+ Kiến trúc nghiệp vụ về ngân hàng hiện đại;</w:t>
      </w:r>
    </w:p>
    <w:p w14:paraId="78BEC45B" w14:textId="43E3C0A8" w:rsidR="003A1EBA" w:rsidRPr="003A1EBA" w:rsidRDefault="003A1EBA" w:rsidP="000E249A">
      <w:pPr>
        <w:spacing w:before="120" w:after="120" w:line="264" w:lineRule="auto"/>
        <w:ind w:left="284" w:right="249"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Pr="003A1EBA">
        <w:rPr>
          <w:rFonts w:ascii="Times New Roman" w:hAnsi="Times New Roman" w:cs="Times New Roman"/>
          <w:sz w:val="28"/>
          <w:szCs w:val="28"/>
        </w:rPr>
        <w:t>Xây dựng và quản trị chiến lược, kế hoạch, chính sách CNTT;</w:t>
      </w:r>
    </w:p>
    <w:p w14:paraId="497FCBB9" w14:textId="77777777" w:rsidR="003A1EBA" w:rsidRPr="003A1EBA" w:rsidRDefault="003A1EBA" w:rsidP="000E249A">
      <w:pPr>
        <w:spacing w:before="120" w:after="120" w:line="264" w:lineRule="auto"/>
        <w:ind w:left="284" w:right="249" w:firstLine="425"/>
        <w:jc w:val="both"/>
        <w:rPr>
          <w:rFonts w:ascii="Times New Roman" w:hAnsi="Times New Roman" w:cs="Times New Roman"/>
          <w:sz w:val="28"/>
          <w:szCs w:val="28"/>
        </w:rPr>
      </w:pPr>
      <w:r w:rsidRPr="003A1EBA">
        <w:rPr>
          <w:rFonts w:ascii="Times New Roman" w:hAnsi="Times New Roman" w:cs="Times New Roman"/>
          <w:sz w:val="28"/>
          <w:szCs w:val="28"/>
        </w:rPr>
        <w:t>+ Xây dựng và quản trị kiến trúc hệ thống thông tin;</w:t>
      </w:r>
    </w:p>
    <w:p w14:paraId="46B74B01" w14:textId="676C67BE" w:rsidR="003A1EBA" w:rsidRPr="003A1EBA" w:rsidRDefault="003A1EBA" w:rsidP="000E249A">
      <w:pPr>
        <w:spacing w:before="120" w:after="120" w:line="264" w:lineRule="auto"/>
        <w:ind w:left="284" w:right="249"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Pr="003A1EBA">
        <w:rPr>
          <w:rFonts w:ascii="Times New Roman" w:hAnsi="Times New Roman" w:cs="Times New Roman"/>
          <w:sz w:val="28"/>
          <w:szCs w:val="28"/>
        </w:rPr>
        <w:t>Thẩm định các chương trình, dự án và gói thầu CNTT;</w:t>
      </w:r>
    </w:p>
    <w:p w14:paraId="00C53431" w14:textId="748E998D" w:rsidR="003A1EBA" w:rsidRPr="003A1EBA" w:rsidRDefault="003A1EBA" w:rsidP="000E249A">
      <w:pPr>
        <w:spacing w:before="120" w:after="120" w:line="264" w:lineRule="auto"/>
        <w:ind w:left="284" w:right="249"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Pr="003A1EBA">
        <w:rPr>
          <w:rFonts w:ascii="Times New Roman" w:hAnsi="Times New Roman" w:cs="Times New Roman"/>
          <w:sz w:val="28"/>
          <w:szCs w:val="28"/>
        </w:rPr>
        <w:t>Kiểm tra, giám sát công tác thực hiện chiến lược, kế hoạch và triển khai các dự án CNTT.</w:t>
      </w:r>
    </w:p>
    <w:p w14:paraId="70B8B259" w14:textId="77777777" w:rsidR="00664CF0" w:rsidRPr="00845D63" w:rsidRDefault="00664CF0" w:rsidP="000E249A">
      <w:pPr>
        <w:spacing w:before="120" w:after="120" w:line="264" w:lineRule="auto"/>
        <w:ind w:left="284" w:right="249" w:firstLine="425"/>
        <w:jc w:val="both"/>
        <w:rPr>
          <w:rFonts w:ascii="Times New Roman" w:hAnsi="Times New Roman" w:cs="Times New Roman"/>
          <w:sz w:val="28"/>
          <w:szCs w:val="28"/>
        </w:rPr>
      </w:pPr>
      <w:r w:rsidRPr="00845D63">
        <w:rPr>
          <w:rFonts w:ascii="Times New Roman" w:hAnsi="Times New Roman" w:cs="Times New Roman"/>
          <w:sz w:val="28"/>
          <w:szCs w:val="28"/>
        </w:rPr>
        <w:t>b) Phẩm chất, đạo đức nghề nghiệp: Có lý lịch rõ ràng, phẩm chất đạo đức tốt, không vi phạm những điều pháp luật quy định không được làm; có ý thức tổ chức kỷ luật, trung thực, không cơ hội; Không thuộc các trường hợp bị cấm đảm nhiệm chức vụ theo quy định của pháp luật. Không trong thời hạn xử lý kỷ luật, đang bị điều tra, truy tố, xét xử. Không đang trong thời gian bị kiểm tra khi có dấu hiệu vi phạm, xem xét, xử lý kỷ luật; bị kiến nghị xử lý vi phạm theo kết luận thanh tra, giải quyết tố cáo và bị điều tra.</w:t>
      </w:r>
    </w:p>
    <w:p w14:paraId="5B5512CA" w14:textId="77777777" w:rsidR="00C17A7E" w:rsidRDefault="00664CF0" w:rsidP="000E249A">
      <w:pPr>
        <w:spacing w:before="120" w:after="120" w:line="264" w:lineRule="auto"/>
        <w:ind w:left="284" w:right="249" w:firstLine="425"/>
        <w:jc w:val="both"/>
        <w:rPr>
          <w:rFonts w:ascii="Times New Roman" w:hAnsi="Times New Roman" w:cs="Times New Roman"/>
          <w:sz w:val="28"/>
          <w:szCs w:val="28"/>
        </w:rPr>
      </w:pPr>
      <w:r w:rsidRPr="00845D63">
        <w:rPr>
          <w:rFonts w:ascii="Times New Roman" w:hAnsi="Times New Roman" w:cs="Times New Roman"/>
          <w:sz w:val="28"/>
          <w:szCs w:val="28"/>
        </w:rPr>
        <w:t>c) Năng lực: Có năng lực quản lý, lãnh đạo, tính chủ động sáng tạo, có khả năng làm việc nhóm, có khả năng đàm phán, thuyết phục, phân tích, giải quyết vấn đề và ra quyết đị</w:t>
      </w:r>
      <w:r w:rsidR="00970151" w:rsidRPr="00845D63">
        <w:rPr>
          <w:rFonts w:ascii="Times New Roman" w:hAnsi="Times New Roman" w:cs="Times New Roman"/>
          <w:sz w:val="28"/>
          <w:szCs w:val="28"/>
        </w:rPr>
        <w:t>nh</w:t>
      </w:r>
      <w:r w:rsidRPr="00845D63">
        <w:rPr>
          <w:rFonts w:ascii="Times New Roman" w:hAnsi="Times New Roman" w:cs="Times New Roman"/>
          <w:sz w:val="28"/>
          <w:szCs w:val="28"/>
        </w:rPr>
        <w:t>; nắm vững chủ trương, đường lối, chính sách của Đảng, pháp luật của Nhà nước, các văn bản quy phạm pháp luật về lĩnh vực quản lý để vận dụng tại đơn vị; am hiểu về kiến thức chuyên môn nghiệp vụ, tình hình chính trị, kinh tế, xã hội, trong và ngoài nước, tình hình hoạt động ngân hàng; có kinh nghiệm trong lĩnh vự</w:t>
      </w:r>
      <w:r w:rsidR="00EE076D" w:rsidRPr="00845D63">
        <w:rPr>
          <w:rFonts w:ascii="Times New Roman" w:hAnsi="Times New Roman" w:cs="Times New Roman"/>
          <w:sz w:val="28"/>
          <w:szCs w:val="28"/>
        </w:rPr>
        <w:t>c công nghệ thông tin</w:t>
      </w:r>
      <w:r w:rsidRPr="00845D63">
        <w:rPr>
          <w:rFonts w:ascii="Times New Roman" w:hAnsi="Times New Roman" w:cs="Times New Roman"/>
          <w:sz w:val="28"/>
          <w:szCs w:val="28"/>
        </w:rPr>
        <w:t>.</w:t>
      </w:r>
      <w:r w:rsidR="007F0DA1">
        <w:rPr>
          <w:rFonts w:ascii="Times New Roman" w:hAnsi="Times New Roman" w:cs="Times New Roman"/>
          <w:sz w:val="28"/>
          <w:szCs w:val="28"/>
        </w:rPr>
        <w:t xml:space="preserve"> </w:t>
      </w:r>
    </w:p>
    <w:p w14:paraId="0D7F0645" w14:textId="69BEC8EA" w:rsidR="00664CF0" w:rsidRPr="00845D63" w:rsidRDefault="00664CF0" w:rsidP="000E249A">
      <w:pPr>
        <w:spacing w:before="120" w:after="120" w:line="264" w:lineRule="auto"/>
        <w:ind w:left="284" w:right="249" w:firstLine="425"/>
        <w:jc w:val="both"/>
        <w:rPr>
          <w:rFonts w:ascii="Times New Roman" w:hAnsi="Times New Roman" w:cs="Times New Roman"/>
          <w:sz w:val="28"/>
          <w:szCs w:val="28"/>
        </w:rPr>
      </w:pPr>
      <w:r w:rsidRPr="00845D63">
        <w:rPr>
          <w:rFonts w:ascii="Times New Roman" w:hAnsi="Times New Roman" w:cs="Times New Roman"/>
          <w:sz w:val="28"/>
          <w:szCs w:val="28"/>
        </w:rPr>
        <w:t>d) Sức khỏe: Có đủ sức khỏe để hoàn thành tốt nhiệm vụ được giao.</w:t>
      </w:r>
    </w:p>
    <w:p w14:paraId="3AB560AF" w14:textId="77777777" w:rsidR="00664CF0" w:rsidRPr="00845D63" w:rsidRDefault="00664CF0" w:rsidP="000E249A">
      <w:pPr>
        <w:spacing w:before="120" w:after="120" w:line="264" w:lineRule="auto"/>
        <w:ind w:left="284" w:right="249" w:firstLine="425"/>
        <w:jc w:val="both"/>
        <w:rPr>
          <w:rFonts w:ascii="Times New Roman" w:hAnsi="Times New Roman" w:cs="Times New Roman"/>
          <w:sz w:val="28"/>
          <w:szCs w:val="28"/>
        </w:rPr>
      </w:pPr>
      <w:r w:rsidRPr="00845D63">
        <w:rPr>
          <w:rFonts w:ascii="Times New Roman" w:hAnsi="Times New Roman" w:cs="Times New Roman"/>
          <w:sz w:val="28"/>
          <w:szCs w:val="28"/>
        </w:rPr>
        <w:t>đ) Tuổi công tác: Phải đủ tuổi (tính theo tháng) để công tác tối thiểu 05 năm tính từ khi nộp đầy đủ hồ sơ ứng tuyển.</w:t>
      </w:r>
    </w:p>
    <w:p w14:paraId="7C78FB8C" w14:textId="1A380E78" w:rsidR="00A2202E" w:rsidRPr="00A2202E" w:rsidRDefault="00664CF0" w:rsidP="000E249A">
      <w:pPr>
        <w:spacing w:before="120" w:after="120" w:line="264" w:lineRule="auto"/>
        <w:ind w:left="284" w:right="249" w:firstLine="425"/>
        <w:jc w:val="both"/>
        <w:rPr>
          <w:rFonts w:ascii="Times New Roman" w:hAnsi="Times New Roman" w:cs="Times New Roman"/>
          <w:sz w:val="28"/>
          <w:szCs w:val="28"/>
        </w:rPr>
      </w:pPr>
      <w:r w:rsidRPr="00845D63">
        <w:rPr>
          <w:rFonts w:ascii="Times New Roman" w:hAnsi="Times New Roman" w:cs="Times New Roman"/>
          <w:sz w:val="28"/>
          <w:szCs w:val="28"/>
        </w:rPr>
        <w:t>e) Kinh nghiệm công tác:</w:t>
      </w:r>
      <w:r w:rsidR="00A2202E">
        <w:rPr>
          <w:rFonts w:ascii="Times New Roman" w:hAnsi="Times New Roman" w:cs="Times New Roman"/>
          <w:sz w:val="28"/>
          <w:szCs w:val="28"/>
        </w:rPr>
        <w:t xml:space="preserve"> </w:t>
      </w:r>
      <w:r w:rsidR="00A2202E" w:rsidRPr="00A2202E">
        <w:rPr>
          <w:rFonts w:ascii="Times New Roman" w:hAnsi="Times New Roman" w:cs="Times New Roman"/>
          <w:sz w:val="28"/>
          <w:szCs w:val="28"/>
        </w:rPr>
        <w:t>Có ít nhất 05 năm kinh nghiệm trong lĩnh vực Công nghệ thông tin, có kinh nghiệm triển khai hệ thống công nghệ thông tin cho các tổ chức tín dụng.</w:t>
      </w:r>
    </w:p>
    <w:p w14:paraId="5FFA4C44" w14:textId="290C6565" w:rsidR="00FB4A76" w:rsidRDefault="00FB4A76" w:rsidP="00A2202E">
      <w:pPr>
        <w:spacing w:after="0" w:line="312" w:lineRule="auto"/>
        <w:ind w:left="284" w:right="249" w:firstLine="425"/>
        <w:jc w:val="both"/>
        <w:rPr>
          <w:rFonts w:ascii="Times New Roman" w:hAnsi="Times New Roman" w:cs="Times New Roman"/>
          <w:sz w:val="28"/>
          <w:szCs w:val="28"/>
        </w:rPr>
      </w:pPr>
    </w:p>
    <w:p w14:paraId="738FCE82" w14:textId="77777777" w:rsidR="00A2202E" w:rsidRDefault="00A2202E" w:rsidP="00A2202E">
      <w:pPr>
        <w:spacing w:after="0" w:line="312" w:lineRule="auto"/>
        <w:ind w:left="284" w:right="249" w:firstLine="425"/>
        <w:jc w:val="both"/>
        <w:rPr>
          <w:rFonts w:ascii="Times New Roman" w:hAnsi="Times New Roman" w:cs="Times New Roman"/>
          <w:sz w:val="28"/>
          <w:szCs w:val="28"/>
        </w:rPr>
      </w:pPr>
    </w:p>
    <w:p w14:paraId="445D50B0" w14:textId="77777777" w:rsidR="00BD4A6A" w:rsidRPr="00845D63" w:rsidRDefault="00BD4A6A" w:rsidP="00BD4A6A">
      <w:pPr>
        <w:spacing w:after="0" w:line="312" w:lineRule="auto"/>
        <w:ind w:right="252" w:firstLine="709"/>
        <w:jc w:val="both"/>
        <w:rPr>
          <w:rFonts w:ascii="Times New Roman" w:hAnsi="Times New Roman" w:cs="Times New Roman"/>
          <w:b/>
          <w:sz w:val="28"/>
          <w:szCs w:val="28"/>
        </w:rPr>
      </w:pPr>
      <w:r w:rsidRPr="00845D63">
        <w:rPr>
          <w:rFonts w:ascii="Times New Roman" w:hAnsi="Times New Roman" w:cs="Times New Roman"/>
          <w:b/>
          <w:sz w:val="28"/>
          <w:szCs w:val="28"/>
        </w:rPr>
        <w:lastRenderedPageBreak/>
        <w:t>3. Tóm tắt mô tả vị trí công việc</w:t>
      </w:r>
    </w:p>
    <w:tbl>
      <w:tblPr>
        <w:tblStyle w:val="TableGrid"/>
        <w:tblW w:w="0" w:type="auto"/>
        <w:tblInd w:w="108" w:type="dxa"/>
        <w:tblLook w:val="04A0" w:firstRow="1" w:lastRow="0" w:firstColumn="1" w:lastColumn="0" w:noHBand="0" w:noVBand="1"/>
      </w:tblPr>
      <w:tblGrid>
        <w:gridCol w:w="11199"/>
        <w:gridCol w:w="4110"/>
      </w:tblGrid>
      <w:tr w:rsidR="00BD4A6A" w:rsidRPr="00845D63" w14:paraId="4A695456" w14:textId="77777777" w:rsidTr="00A2202E">
        <w:trPr>
          <w:trHeight w:val="358"/>
          <w:tblHeader/>
        </w:trPr>
        <w:tc>
          <w:tcPr>
            <w:tcW w:w="11199" w:type="dxa"/>
          </w:tcPr>
          <w:p w14:paraId="7F923444" w14:textId="7C0598A0" w:rsidR="00BD4A6A" w:rsidRPr="00845D63" w:rsidRDefault="00BD4A6A" w:rsidP="00BD4A6A">
            <w:pPr>
              <w:ind w:right="-278"/>
              <w:jc w:val="center"/>
              <w:rPr>
                <w:b/>
                <w:sz w:val="28"/>
                <w:szCs w:val="28"/>
              </w:rPr>
            </w:pPr>
            <w:r w:rsidRPr="00845D63">
              <w:rPr>
                <w:b/>
                <w:sz w:val="28"/>
                <w:szCs w:val="28"/>
              </w:rPr>
              <w:t>Tóm tắt mô tả công việc</w:t>
            </w:r>
          </w:p>
        </w:tc>
        <w:tc>
          <w:tcPr>
            <w:tcW w:w="4110" w:type="dxa"/>
          </w:tcPr>
          <w:p w14:paraId="26EC1834" w14:textId="568E5821" w:rsidR="00BD4A6A" w:rsidRPr="00845D63" w:rsidRDefault="00BD4A6A" w:rsidP="00BD4A6A">
            <w:pPr>
              <w:ind w:right="-278"/>
              <w:jc w:val="center"/>
              <w:rPr>
                <w:b/>
                <w:sz w:val="28"/>
                <w:szCs w:val="28"/>
              </w:rPr>
            </w:pPr>
            <w:r w:rsidRPr="00845D63">
              <w:rPr>
                <w:b/>
                <w:sz w:val="28"/>
                <w:szCs w:val="28"/>
              </w:rPr>
              <w:t>Yêu cầu khác</w:t>
            </w:r>
          </w:p>
        </w:tc>
      </w:tr>
      <w:tr w:rsidR="00BD4A6A" w:rsidRPr="00845D63" w14:paraId="5B6C0C8B" w14:textId="77777777" w:rsidTr="00A2202E">
        <w:trPr>
          <w:trHeight w:val="7929"/>
        </w:trPr>
        <w:tc>
          <w:tcPr>
            <w:tcW w:w="11199" w:type="dxa"/>
          </w:tcPr>
          <w:p w14:paraId="28A2C29B" w14:textId="5706DD70" w:rsidR="00BD4A6A" w:rsidRPr="00845D63" w:rsidRDefault="00D43955" w:rsidP="00A2202E">
            <w:pPr>
              <w:ind w:right="249"/>
              <w:jc w:val="both"/>
              <w:rPr>
                <w:bCs/>
                <w:iCs/>
                <w:sz w:val="28"/>
                <w:szCs w:val="28"/>
                <w:lang w:val="nl-NL"/>
              </w:rPr>
            </w:pPr>
            <w:r w:rsidRPr="00D43955">
              <w:rPr>
                <w:sz w:val="28"/>
                <w:szCs w:val="28"/>
              </w:rPr>
              <w:t>1.</w:t>
            </w:r>
            <w:r>
              <w:rPr>
                <w:b/>
                <w:sz w:val="28"/>
                <w:szCs w:val="28"/>
              </w:rPr>
              <w:t xml:space="preserve"> </w:t>
            </w:r>
            <w:r w:rsidR="003A1EBA" w:rsidRPr="003A1EBA">
              <w:rPr>
                <w:iCs/>
                <w:sz w:val="28"/>
                <w:szCs w:val="28"/>
                <w:lang w:eastAsia="vi-VN"/>
              </w:rPr>
              <w:t>Nghiên cứu đề xuất, xây dựng chiến lược, kế hoạch, các chương trình phát triển CNTT trong toàn hệ thống Agribank.</w:t>
            </w:r>
          </w:p>
          <w:p w14:paraId="3BB70ECF" w14:textId="77777777" w:rsidR="003A1EBA" w:rsidRPr="003A1EBA" w:rsidRDefault="003A1EBA" w:rsidP="00A2202E">
            <w:pPr>
              <w:jc w:val="both"/>
              <w:rPr>
                <w:iCs/>
                <w:sz w:val="28"/>
                <w:szCs w:val="28"/>
                <w:lang w:eastAsia="vi-VN"/>
              </w:rPr>
            </w:pPr>
            <w:r w:rsidRPr="003A1EBA">
              <w:rPr>
                <w:iCs/>
                <w:sz w:val="28"/>
                <w:szCs w:val="28"/>
                <w:lang w:eastAsia="vi-VN"/>
              </w:rPr>
              <w:t>- Xây dựng và thường xuyên cập nhật chiến lược và kiến trúc CNTT tổng thể.</w:t>
            </w:r>
          </w:p>
          <w:p w14:paraId="78BFEAB2" w14:textId="77777777" w:rsidR="003A1EBA" w:rsidRPr="003A1EBA" w:rsidRDefault="003A1EBA" w:rsidP="00A2202E">
            <w:pPr>
              <w:jc w:val="both"/>
              <w:rPr>
                <w:iCs/>
                <w:sz w:val="28"/>
                <w:szCs w:val="28"/>
                <w:lang w:eastAsia="vi-VN"/>
              </w:rPr>
            </w:pPr>
            <w:r w:rsidRPr="003A1EBA">
              <w:rPr>
                <w:iCs/>
                <w:sz w:val="28"/>
                <w:szCs w:val="28"/>
                <w:lang w:eastAsia="vi-VN"/>
              </w:rPr>
              <w:t>- Xây dựng và thường xuyên cập nhật các quy định nội bộ liên quan đến hoạt động quản trị và giám sát tổng thể CNTT Agribank.</w:t>
            </w:r>
          </w:p>
          <w:p w14:paraId="759BA426" w14:textId="77777777" w:rsidR="003A1EBA" w:rsidRPr="003A1EBA" w:rsidRDefault="003A1EBA" w:rsidP="00A2202E">
            <w:pPr>
              <w:jc w:val="both"/>
              <w:rPr>
                <w:iCs/>
                <w:sz w:val="28"/>
                <w:szCs w:val="28"/>
                <w:lang w:eastAsia="vi-VN"/>
              </w:rPr>
            </w:pPr>
            <w:r w:rsidRPr="003A1EBA">
              <w:rPr>
                <w:iCs/>
                <w:sz w:val="28"/>
                <w:szCs w:val="28"/>
                <w:lang w:eastAsia="vi-VN"/>
              </w:rPr>
              <w:t>- Phối hợp với các bên liên quan để lập kế hoạch trung hạn, kế hoạch hàng năm về đầu tư ứng dụng CNTT.</w:t>
            </w:r>
          </w:p>
          <w:p w14:paraId="6EF53ED0" w14:textId="77777777" w:rsidR="003A1EBA" w:rsidRPr="003A1EBA" w:rsidRDefault="003A1EBA" w:rsidP="00A2202E">
            <w:pPr>
              <w:jc w:val="both"/>
              <w:rPr>
                <w:iCs/>
                <w:sz w:val="28"/>
                <w:szCs w:val="28"/>
                <w:lang w:eastAsia="vi-VN"/>
              </w:rPr>
            </w:pPr>
            <w:r w:rsidRPr="003A1EBA">
              <w:rPr>
                <w:iCs/>
                <w:sz w:val="28"/>
                <w:szCs w:val="28"/>
                <w:lang w:eastAsia="vi-VN"/>
              </w:rPr>
              <w:t>- Nghiên cứu, cập nhật chiến lược, kế hoạch kinh doanh từ các đơn vị nghiệp vụ và các định hướng quản lý của Ngân hàng Nhà nước và Agribank.</w:t>
            </w:r>
          </w:p>
          <w:p w14:paraId="517798E3" w14:textId="77777777" w:rsidR="003A1EBA" w:rsidRPr="003A1EBA" w:rsidRDefault="003A1EBA" w:rsidP="00A2202E">
            <w:pPr>
              <w:jc w:val="both"/>
              <w:rPr>
                <w:iCs/>
                <w:sz w:val="28"/>
                <w:szCs w:val="28"/>
                <w:lang w:eastAsia="vi-VN"/>
              </w:rPr>
            </w:pPr>
            <w:r w:rsidRPr="003A1EBA">
              <w:rPr>
                <w:iCs/>
                <w:sz w:val="28"/>
                <w:szCs w:val="28"/>
                <w:lang w:eastAsia="vi-VN"/>
              </w:rPr>
              <w:t>- Nghiên cứu, cập nhật thông lệ thực hành quốc tế trong ngành và nhu cầu nội bộ về đầu tư ứng dụng CNTT.</w:t>
            </w:r>
          </w:p>
          <w:p w14:paraId="1B8E020A" w14:textId="457E5DAB" w:rsidR="002235CE" w:rsidRPr="003A1EBA" w:rsidRDefault="003A1EBA" w:rsidP="00A2202E">
            <w:pPr>
              <w:jc w:val="both"/>
              <w:rPr>
                <w:iCs/>
                <w:sz w:val="28"/>
                <w:szCs w:val="28"/>
                <w:lang w:eastAsia="vi-VN"/>
              </w:rPr>
            </w:pPr>
            <w:r w:rsidRPr="003A1EBA">
              <w:rPr>
                <w:iCs/>
                <w:sz w:val="28"/>
                <w:szCs w:val="28"/>
                <w:lang w:eastAsia="vi-VN"/>
              </w:rPr>
              <w:t xml:space="preserve">- Xác định mục tiêu chiến lược CNTT nhằm hỗ trợ Agribank gia tăng tiện ích, trải nghiệm khách hàng, tối ưu hóa rủi ro để thực hiện mục tiêu phát triển </w:t>
            </w:r>
            <w:r w:rsidR="002235CE" w:rsidRPr="003A1EBA">
              <w:rPr>
                <w:iCs/>
                <w:sz w:val="28"/>
                <w:szCs w:val="28"/>
                <w:lang w:eastAsia="vi-VN"/>
              </w:rPr>
              <w:t>bền vững.</w:t>
            </w:r>
          </w:p>
          <w:p w14:paraId="4538CB6B" w14:textId="274D60B5" w:rsidR="002235CE" w:rsidRPr="00845D63" w:rsidRDefault="002235CE" w:rsidP="00A2202E">
            <w:pPr>
              <w:ind w:right="249"/>
              <w:jc w:val="both"/>
              <w:rPr>
                <w:sz w:val="28"/>
                <w:szCs w:val="28"/>
              </w:rPr>
            </w:pPr>
            <w:r w:rsidRPr="00845D63">
              <w:rPr>
                <w:sz w:val="28"/>
                <w:szCs w:val="28"/>
              </w:rPr>
              <w:t xml:space="preserve">2. </w:t>
            </w:r>
            <w:r w:rsidR="003A1EBA" w:rsidRPr="003A1EBA">
              <w:rPr>
                <w:iCs/>
                <w:sz w:val="28"/>
                <w:szCs w:val="28"/>
                <w:lang w:eastAsia="vi-VN"/>
              </w:rPr>
              <w:t>Chỉ đạo xây dựng các văn bản cơ chế, chính sách, quy định nội bộ liên quan đến quản trị CNTT trong toàn hệ thống Agribank thuộc lĩnh vực được phân công phụ trách; hướng dẫn, triển khai các văn bản quy phạm pháp luật của cơ quan quản lý nhà nước về CNTT.</w:t>
            </w:r>
          </w:p>
          <w:p w14:paraId="2E90A37D" w14:textId="77777777" w:rsidR="003A1EBA" w:rsidRPr="003A1EBA" w:rsidRDefault="002235CE" w:rsidP="00A2202E">
            <w:pPr>
              <w:jc w:val="both"/>
              <w:rPr>
                <w:iCs/>
                <w:sz w:val="28"/>
                <w:szCs w:val="28"/>
                <w:lang w:eastAsia="vi-VN"/>
              </w:rPr>
            </w:pPr>
            <w:r w:rsidRPr="00845D63">
              <w:rPr>
                <w:iCs/>
                <w:sz w:val="28"/>
                <w:szCs w:val="28"/>
                <w:lang w:eastAsia="vi-VN"/>
              </w:rPr>
              <w:t xml:space="preserve">- </w:t>
            </w:r>
            <w:r w:rsidR="003A1EBA" w:rsidRPr="003A1EBA">
              <w:rPr>
                <w:iCs/>
                <w:sz w:val="28"/>
                <w:szCs w:val="28"/>
                <w:lang w:eastAsia="vi-VN"/>
              </w:rPr>
              <w:t>Lập kế hoạch và đề xuất kế hoạch xây dựng văn bản định chế, trình cấp có thẩm quyền xem xét.</w:t>
            </w:r>
          </w:p>
          <w:p w14:paraId="7DDCAE93" w14:textId="77777777" w:rsidR="003A1EBA" w:rsidRPr="003A1EBA" w:rsidRDefault="003A1EBA" w:rsidP="00A2202E">
            <w:pPr>
              <w:jc w:val="both"/>
              <w:rPr>
                <w:iCs/>
                <w:sz w:val="28"/>
                <w:szCs w:val="28"/>
                <w:lang w:eastAsia="vi-VN"/>
              </w:rPr>
            </w:pPr>
            <w:r w:rsidRPr="003A1EBA">
              <w:rPr>
                <w:iCs/>
                <w:sz w:val="28"/>
                <w:szCs w:val="28"/>
                <w:lang w:eastAsia="vi-VN"/>
              </w:rPr>
              <w:t>- Tổ chức, phối hợp với các đơn vị liên quan xây dựng văn bản định chế.</w:t>
            </w:r>
          </w:p>
          <w:p w14:paraId="16223823" w14:textId="77777777" w:rsidR="003A1EBA" w:rsidRPr="003A1EBA" w:rsidRDefault="003A1EBA" w:rsidP="00A2202E">
            <w:pPr>
              <w:jc w:val="both"/>
              <w:rPr>
                <w:iCs/>
                <w:sz w:val="28"/>
                <w:szCs w:val="28"/>
                <w:lang w:eastAsia="vi-VN"/>
              </w:rPr>
            </w:pPr>
            <w:r w:rsidRPr="003A1EBA">
              <w:rPr>
                <w:iCs/>
                <w:sz w:val="28"/>
                <w:szCs w:val="28"/>
                <w:lang w:eastAsia="vi-VN"/>
              </w:rPr>
              <w:t>- Hướng dẫn triển khai, áp dụng văn bản định chế, văn bản quy phạm pháp luật của cơ quan quản lý nhà nước về CNTT.</w:t>
            </w:r>
          </w:p>
          <w:p w14:paraId="24AD2DB6" w14:textId="77777777" w:rsidR="003A1EBA" w:rsidRDefault="003A1EBA" w:rsidP="00A2202E">
            <w:pPr>
              <w:jc w:val="both"/>
              <w:rPr>
                <w:sz w:val="26"/>
                <w:szCs w:val="26"/>
              </w:rPr>
            </w:pPr>
            <w:r w:rsidRPr="003A1EBA">
              <w:rPr>
                <w:iCs/>
                <w:sz w:val="28"/>
                <w:szCs w:val="28"/>
                <w:lang w:eastAsia="vi-VN"/>
              </w:rPr>
              <w:t>- Phối hợp kiểm tra việc thực hiện, triển khai văn bản định chế, văn bản quy phạm pháp luật của cơ quan quản lý nhà nước về CNTT</w:t>
            </w:r>
            <w:r w:rsidRPr="002D2F97">
              <w:rPr>
                <w:sz w:val="26"/>
                <w:szCs w:val="26"/>
              </w:rPr>
              <w:t>.</w:t>
            </w:r>
          </w:p>
          <w:p w14:paraId="71A1709B" w14:textId="22BF6C12" w:rsidR="002235CE" w:rsidRPr="00845D63" w:rsidRDefault="002235CE" w:rsidP="00A2202E">
            <w:pPr>
              <w:jc w:val="both"/>
              <w:rPr>
                <w:bCs/>
                <w:iCs/>
                <w:sz w:val="28"/>
                <w:szCs w:val="28"/>
                <w:lang w:val="nl-NL"/>
              </w:rPr>
            </w:pPr>
            <w:r w:rsidRPr="00845D63">
              <w:rPr>
                <w:sz w:val="28"/>
                <w:szCs w:val="28"/>
              </w:rPr>
              <w:t>3. Thẩm định và trình Hội đồng thành viên, Tổng Giám đốc phê duyệt các chương trình, phương án, dự án, gói thầu CNTT theo quy định của pháp luật và Agribank.</w:t>
            </w:r>
          </w:p>
          <w:p w14:paraId="6C43E7E9" w14:textId="77777777" w:rsidR="003A1EBA" w:rsidRPr="003A1EBA" w:rsidRDefault="002235CE" w:rsidP="00A2202E">
            <w:pPr>
              <w:jc w:val="both"/>
              <w:rPr>
                <w:iCs/>
                <w:sz w:val="28"/>
                <w:szCs w:val="28"/>
                <w:lang w:eastAsia="vi-VN"/>
              </w:rPr>
            </w:pPr>
            <w:r w:rsidRPr="00845D63">
              <w:rPr>
                <w:spacing w:val="-6"/>
                <w:sz w:val="28"/>
                <w:szCs w:val="28"/>
                <w:lang w:val="sv-SE"/>
              </w:rPr>
              <w:t xml:space="preserve">- </w:t>
            </w:r>
            <w:r w:rsidR="003A1EBA" w:rsidRPr="003A1EBA">
              <w:rPr>
                <w:iCs/>
                <w:sz w:val="28"/>
                <w:szCs w:val="28"/>
                <w:lang w:eastAsia="vi-VN"/>
              </w:rPr>
              <w:t xml:space="preserve">Thẩm định về mặt kỹ thuật các chương trình và phương án, dự án, gói thầu CNTT, bao gồm </w:t>
            </w:r>
            <w:r w:rsidR="003A1EBA" w:rsidRPr="003A1EBA">
              <w:rPr>
                <w:iCs/>
                <w:sz w:val="28"/>
                <w:szCs w:val="28"/>
                <w:lang w:eastAsia="vi-VN"/>
              </w:rPr>
              <w:lastRenderedPageBreak/>
              <w:t>thẩm định các báo cáo nghiên cứu tiền khả thi, báo cáo nghiên cứu khả thi, hồ sơ thiết kế cơ sở, hồ sơ thiết kế kỹ thuật và các hồ sơ phương án liên quan đến quản lý đầu tư ứng dụng CNTT theo các chính sách của cơ quan quản lý nhà nước và quy định nội bộ của Agribank.</w:t>
            </w:r>
          </w:p>
          <w:p w14:paraId="234DE46D" w14:textId="77777777" w:rsidR="003A1EBA" w:rsidRDefault="003A1EBA" w:rsidP="00A2202E">
            <w:pPr>
              <w:jc w:val="both"/>
              <w:rPr>
                <w:spacing w:val="-6"/>
                <w:sz w:val="26"/>
                <w:szCs w:val="26"/>
                <w:lang w:val="sv-SE"/>
              </w:rPr>
            </w:pPr>
            <w:r w:rsidRPr="003A1EBA">
              <w:rPr>
                <w:iCs/>
                <w:sz w:val="28"/>
                <w:szCs w:val="28"/>
                <w:lang w:eastAsia="vi-VN"/>
              </w:rPr>
              <w:t>- Rà soát hồ sơ trình phê duyệt chương trình, phương án, dự án, gói thầu CNTT</w:t>
            </w:r>
            <w:r w:rsidRPr="002D2F97">
              <w:rPr>
                <w:iCs/>
                <w:sz w:val="26"/>
                <w:szCs w:val="26"/>
                <w:lang w:eastAsia="vi-VN"/>
              </w:rPr>
              <w:t>.</w:t>
            </w:r>
            <w:r w:rsidRPr="002D2F97">
              <w:rPr>
                <w:spacing w:val="-6"/>
                <w:sz w:val="26"/>
                <w:szCs w:val="26"/>
                <w:lang w:val="sv-SE"/>
              </w:rPr>
              <w:t xml:space="preserve"> </w:t>
            </w:r>
          </w:p>
          <w:p w14:paraId="5215141E" w14:textId="7E80B2F2" w:rsidR="002235CE" w:rsidRPr="00845D63" w:rsidRDefault="002235CE" w:rsidP="00A2202E">
            <w:pPr>
              <w:jc w:val="both"/>
              <w:rPr>
                <w:bCs/>
                <w:iCs/>
                <w:sz w:val="28"/>
                <w:szCs w:val="28"/>
                <w:lang w:val="nl-NL"/>
              </w:rPr>
            </w:pPr>
            <w:r w:rsidRPr="00845D63">
              <w:rPr>
                <w:bCs/>
                <w:iCs/>
                <w:sz w:val="28"/>
                <w:szCs w:val="28"/>
                <w:lang w:val="nl-NL"/>
              </w:rPr>
              <w:t>4.</w:t>
            </w:r>
            <w:r w:rsidRPr="003A1EBA">
              <w:rPr>
                <w:sz w:val="28"/>
                <w:szCs w:val="28"/>
              </w:rPr>
              <w:t xml:space="preserve"> </w:t>
            </w:r>
            <w:r w:rsidR="003A1EBA" w:rsidRPr="003A1EBA">
              <w:rPr>
                <w:sz w:val="28"/>
                <w:szCs w:val="28"/>
              </w:rPr>
              <w:t>Chỉ đạo, ý kiến về các nội dung họp, biểu quyết của Hội đồng rủi ro Agribank theo lĩnh vực được phân công phụ trách trước khi Trưởng Ban gửi ý kiến, biểu quyết.</w:t>
            </w:r>
          </w:p>
          <w:p w14:paraId="69996A4E" w14:textId="77777777" w:rsidR="002235CE" w:rsidRPr="00845D63" w:rsidRDefault="002235CE" w:rsidP="00A2202E">
            <w:pPr>
              <w:jc w:val="both"/>
              <w:rPr>
                <w:bCs/>
                <w:iCs/>
                <w:sz w:val="28"/>
                <w:szCs w:val="28"/>
                <w:lang w:val="nl-NL"/>
              </w:rPr>
            </w:pPr>
            <w:r w:rsidRPr="00845D63">
              <w:rPr>
                <w:spacing w:val="-6"/>
                <w:sz w:val="28"/>
                <w:szCs w:val="28"/>
                <w:lang w:val="sv-SE"/>
              </w:rPr>
              <w:t xml:space="preserve">- </w:t>
            </w:r>
            <w:r w:rsidRPr="00845D63">
              <w:rPr>
                <w:bCs/>
                <w:iCs/>
                <w:sz w:val="28"/>
                <w:szCs w:val="28"/>
                <w:lang w:val="nl-NL"/>
              </w:rPr>
              <w:t>Tham mưu Trưởng ban ý kiến liên quan đến các nội dung họp, biểu quyết của của Hội đồng rủi ro Agribank theo lĩnh vực được phân công phụ trách.</w:t>
            </w:r>
          </w:p>
          <w:p w14:paraId="4C8923C8" w14:textId="5C5499CF" w:rsidR="002235CE" w:rsidRPr="00845D63" w:rsidRDefault="002235CE" w:rsidP="00A2202E">
            <w:pPr>
              <w:jc w:val="both"/>
              <w:rPr>
                <w:sz w:val="28"/>
                <w:szCs w:val="28"/>
              </w:rPr>
            </w:pPr>
            <w:r w:rsidRPr="00845D63">
              <w:rPr>
                <w:bCs/>
                <w:iCs/>
                <w:sz w:val="28"/>
                <w:szCs w:val="28"/>
                <w:lang w:val="nl-NL"/>
              </w:rPr>
              <w:t>5</w:t>
            </w:r>
            <w:r w:rsidRPr="00845D63">
              <w:rPr>
                <w:sz w:val="28"/>
                <w:szCs w:val="28"/>
              </w:rPr>
              <w:t xml:space="preserve">. </w:t>
            </w:r>
            <w:r w:rsidR="003A1EBA" w:rsidRPr="003A1EBA">
              <w:rPr>
                <w:sz w:val="28"/>
                <w:szCs w:val="28"/>
              </w:rPr>
              <w:t>Giám sát công tác thực hiện chiến lược, kế hoạch; kiểm tra, giám sát công tác tuân thủ các chính sách của cơ quan quản lý nhà nước và quy định nội bộ của Agribank trong lĩnh vực CNTT</w:t>
            </w:r>
            <w:r w:rsidR="003A1EBA" w:rsidRPr="002D2F97">
              <w:rPr>
                <w:sz w:val="26"/>
                <w:szCs w:val="26"/>
                <w:lang w:val="en-GB"/>
              </w:rPr>
              <w:t>.</w:t>
            </w:r>
          </w:p>
          <w:p w14:paraId="3B37C664" w14:textId="22C6265B" w:rsidR="003A1EBA" w:rsidRPr="003A1EBA" w:rsidRDefault="003A1EBA" w:rsidP="00A2202E">
            <w:pPr>
              <w:jc w:val="both"/>
              <w:rPr>
                <w:bCs/>
                <w:iCs/>
                <w:sz w:val="28"/>
                <w:szCs w:val="28"/>
                <w:lang w:val="nl-NL"/>
              </w:rPr>
            </w:pPr>
            <w:r>
              <w:rPr>
                <w:bCs/>
                <w:iCs/>
                <w:sz w:val="28"/>
                <w:szCs w:val="28"/>
                <w:lang w:val="nl-NL"/>
              </w:rPr>
              <w:t xml:space="preserve">- </w:t>
            </w:r>
            <w:r w:rsidRPr="003A1EBA">
              <w:rPr>
                <w:bCs/>
                <w:iCs/>
                <w:sz w:val="28"/>
                <w:szCs w:val="28"/>
                <w:lang w:val="nl-NL"/>
              </w:rPr>
              <w:t xml:space="preserve">Phối hợp với các đơn vị liên quan xây dựng quy trình, quy định, chính sách nội bộ về kiểm tra giám sát trong lĩnh vực CNTT nhằm đảm bảo các hệ thống ứng dụng CNTT tại Agribank tuân thủ các chính sách của cơ quan quản lý nhà nước và quy định nội bộ có liên quan của Agribank. </w:t>
            </w:r>
          </w:p>
          <w:p w14:paraId="65C2BC4D" w14:textId="77777777" w:rsidR="003A1EBA" w:rsidRPr="003A1EBA" w:rsidRDefault="003A1EBA" w:rsidP="00A2202E">
            <w:pPr>
              <w:jc w:val="both"/>
              <w:rPr>
                <w:bCs/>
                <w:iCs/>
                <w:sz w:val="28"/>
                <w:szCs w:val="28"/>
                <w:lang w:val="nl-NL"/>
              </w:rPr>
            </w:pPr>
            <w:r w:rsidRPr="003A1EBA">
              <w:rPr>
                <w:bCs/>
                <w:iCs/>
                <w:sz w:val="28"/>
                <w:szCs w:val="28"/>
                <w:lang w:val="nl-NL"/>
              </w:rPr>
              <w:t>- Phối hợp với các đơn vị liên quan xây dựng và thực hiện kế hoạch kiểm tra, kiểm toán định kỳ hoặc đột xuất trong lĩnh vực CNTT Agribank.</w:t>
            </w:r>
          </w:p>
          <w:p w14:paraId="7ABEBBDF" w14:textId="77777777" w:rsidR="003A1EBA" w:rsidRPr="003A1EBA" w:rsidRDefault="003A1EBA" w:rsidP="00A2202E">
            <w:pPr>
              <w:jc w:val="both"/>
              <w:rPr>
                <w:bCs/>
                <w:iCs/>
                <w:sz w:val="28"/>
                <w:szCs w:val="28"/>
                <w:lang w:val="nl-NL"/>
              </w:rPr>
            </w:pPr>
            <w:r w:rsidRPr="003A1EBA">
              <w:rPr>
                <w:bCs/>
                <w:iCs/>
                <w:sz w:val="28"/>
                <w:szCs w:val="28"/>
                <w:lang w:val="nl-NL"/>
              </w:rPr>
              <w:t>- Phối hợp với các đơn vị liên quan kiểm tra, giám sát phạm vi, chất lượng và tiến độ triển khai các chương trình, dự án đầu tư ứng dụng CNTT đã được Hội đồng thành viên, Tổng Giám đốc phê duyệt.</w:t>
            </w:r>
          </w:p>
          <w:p w14:paraId="023A5B6B" w14:textId="77777777" w:rsidR="003A1EBA" w:rsidRPr="003A1EBA" w:rsidRDefault="003A1EBA" w:rsidP="00A2202E">
            <w:pPr>
              <w:jc w:val="both"/>
              <w:rPr>
                <w:bCs/>
                <w:iCs/>
                <w:sz w:val="28"/>
                <w:szCs w:val="28"/>
                <w:lang w:val="nl-NL"/>
              </w:rPr>
            </w:pPr>
            <w:r w:rsidRPr="003A1EBA">
              <w:rPr>
                <w:bCs/>
                <w:iCs/>
                <w:sz w:val="28"/>
                <w:szCs w:val="28"/>
                <w:lang w:val="nl-NL"/>
              </w:rPr>
              <w:t>- Kiểm tra, giám sát kế hoạch nguồn lực và công tác bố trí nhân sự từ các đơn vị liên quan để hỗ trợ các Ban quản lý dự án / Tổ dự án triển khai các chương trình, dự án đầu tư ứng dụng CNTT, qua đó tối ưu hóa công tác sử dụng cán bộ tham gia vào từng giai đoạn của các chương trình, dự án đầu tư, ứng dụng CNTT.</w:t>
            </w:r>
          </w:p>
          <w:p w14:paraId="13D1BFA9" w14:textId="77777777" w:rsidR="003A1EBA" w:rsidRPr="003A1EBA" w:rsidRDefault="003A1EBA" w:rsidP="00A2202E">
            <w:pPr>
              <w:jc w:val="both"/>
              <w:rPr>
                <w:bCs/>
                <w:iCs/>
                <w:sz w:val="28"/>
                <w:szCs w:val="28"/>
                <w:lang w:val="nl-NL"/>
              </w:rPr>
            </w:pPr>
            <w:r w:rsidRPr="003A1EBA">
              <w:rPr>
                <w:bCs/>
                <w:iCs/>
                <w:sz w:val="28"/>
                <w:szCs w:val="28"/>
                <w:lang w:val="nl-NL"/>
              </w:rPr>
              <w:t>- Đầu mối phối hợp với các bên liên quan để theo dõi, cập nhật danh mục, tổng thể chiến lược và lộ trình triển khai CNTT trên toàn hệ thống Agribank nhằm kết hợp các dự án và chương trình CNTT để đạt được mục tiêu chiến lược tổng thể, nhất quán, tránh chồng chéo giữa các dự án riêng lẻ.</w:t>
            </w:r>
          </w:p>
          <w:p w14:paraId="70B27B2E" w14:textId="77777777" w:rsidR="003A1EBA" w:rsidRPr="003A1EBA" w:rsidRDefault="003A1EBA" w:rsidP="00A2202E">
            <w:pPr>
              <w:jc w:val="both"/>
              <w:rPr>
                <w:bCs/>
                <w:iCs/>
                <w:sz w:val="28"/>
                <w:szCs w:val="28"/>
                <w:lang w:val="nl-NL"/>
              </w:rPr>
            </w:pPr>
            <w:r w:rsidRPr="003A1EBA">
              <w:rPr>
                <w:bCs/>
                <w:iCs/>
                <w:sz w:val="28"/>
                <w:szCs w:val="28"/>
                <w:lang w:val="nl-NL"/>
              </w:rPr>
              <w:lastRenderedPageBreak/>
              <w:t>- Đầu mối phối hợp với các đơn vị liên quan tổng hợp, báo cáo kết quả hoạt động CNTT Agribank, thực hiện các báo cáo đánh giá năng lực cạnh tranh về CNTT của Agribank.</w:t>
            </w:r>
          </w:p>
          <w:p w14:paraId="67705500" w14:textId="77777777" w:rsidR="003A1EBA" w:rsidRPr="003A1EBA" w:rsidRDefault="003A1EBA" w:rsidP="00A2202E">
            <w:pPr>
              <w:jc w:val="both"/>
              <w:rPr>
                <w:bCs/>
                <w:iCs/>
                <w:sz w:val="28"/>
                <w:szCs w:val="28"/>
                <w:lang w:val="nl-NL"/>
              </w:rPr>
            </w:pPr>
            <w:r w:rsidRPr="003A1EBA">
              <w:rPr>
                <w:bCs/>
                <w:iCs/>
                <w:sz w:val="28"/>
                <w:szCs w:val="28"/>
                <w:lang w:val="nl-NL"/>
              </w:rPr>
              <w:t>- Phối hợp các đơn vị liên quan trong việc tổ chức, quản lý và đào tạo nâng cao trình độ quản trị, quản lý CNTT trong nội bộ Agribank.</w:t>
            </w:r>
          </w:p>
          <w:p w14:paraId="45D55217" w14:textId="26119AC2" w:rsidR="002235CE" w:rsidRPr="00845D63" w:rsidRDefault="000A65FA" w:rsidP="00A2202E">
            <w:pPr>
              <w:jc w:val="both"/>
              <w:rPr>
                <w:sz w:val="28"/>
                <w:szCs w:val="28"/>
              </w:rPr>
            </w:pPr>
            <w:r w:rsidRPr="00845D63">
              <w:rPr>
                <w:sz w:val="28"/>
                <w:szCs w:val="28"/>
              </w:rPr>
              <w:t xml:space="preserve">6. </w:t>
            </w:r>
            <w:r w:rsidR="003A1EBA" w:rsidRPr="003A1EBA">
              <w:rPr>
                <w:sz w:val="28"/>
                <w:szCs w:val="28"/>
              </w:rPr>
              <w:t>Thực hiện các nhiệm vụ khác do Trưởng ban Ban Công nghệ giao.</w:t>
            </w:r>
          </w:p>
        </w:tc>
        <w:tc>
          <w:tcPr>
            <w:tcW w:w="4110" w:type="dxa"/>
          </w:tcPr>
          <w:p w14:paraId="3A869F25" w14:textId="5E667921" w:rsidR="00BD4A6A" w:rsidRPr="00845D63" w:rsidRDefault="00BD4A6A" w:rsidP="00BD4A6A">
            <w:pPr>
              <w:ind w:left="22"/>
              <w:jc w:val="both"/>
              <w:rPr>
                <w:sz w:val="28"/>
                <w:szCs w:val="28"/>
                <w:lang w:eastAsia="vi-VN"/>
              </w:rPr>
            </w:pPr>
            <w:r w:rsidRPr="00845D63">
              <w:rPr>
                <w:sz w:val="28"/>
                <w:szCs w:val="28"/>
                <w:lang w:eastAsia="vi-VN"/>
              </w:rPr>
              <w:lastRenderedPageBreak/>
              <w:t>- Có tinh thần trách nhiệm cao, làm việc cẩn trọng, tỉ mỉ và tuân thủ nghiêm đạo đức nghề nghiệp. Gương mẫu, tiên phong, chủ động trong thực hiện nhiệm vụ.</w:t>
            </w:r>
          </w:p>
          <w:p w14:paraId="5994292E" w14:textId="77777777" w:rsidR="00BD4A6A" w:rsidRPr="00845D63" w:rsidRDefault="00BD4A6A" w:rsidP="00BD4A6A">
            <w:pPr>
              <w:ind w:left="22"/>
              <w:jc w:val="both"/>
              <w:rPr>
                <w:sz w:val="28"/>
                <w:szCs w:val="28"/>
              </w:rPr>
            </w:pPr>
            <w:r w:rsidRPr="00845D63">
              <w:rPr>
                <w:sz w:val="28"/>
                <w:szCs w:val="28"/>
                <w:lang w:eastAsia="vi-VN"/>
              </w:rPr>
              <w:t xml:space="preserve">- Có phương pháp làm việc khoa học; có khả năng </w:t>
            </w:r>
            <w:r w:rsidRPr="00845D63">
              <w:rPr>
                <w:sz w:val="28"/>
                <w:szCs w:val="28"/>
                <w:lang w:val="vi-VN"/>
              </w:rPr>
              <w:t>lập kế hoạch, chỉ đạo và điều phối các hoạt động</w:t>
            </w:r>
            <w:r w:rsidRPr="00845D63">
              <w:rPr>
                <w:sz w:val="28"/>
                <w:szCs w:val="28"/>
              </w:rPr>
              <w:t xml:space="preserve"> công việc.</w:t>
            </w:r>
          </w:p>
          <w:p w14:paraId="23FCA247" w14:textId="7264B2D8" w:rsidR="00BD4A6A" w:rsidRPr="00845D63" w:rsidRDefault="00BD4A6A" w:rsidP="00BD4A6A">
            <w:pPr>
              <w:ind w:left="22"/>
              <w:jc w:val="both"/>
              <w:rPr>
                <w:sz w:val="28"/>
                <w:szCs w:val="28"/>
                <w:lang w:eastAsia="vi-VN"/>
              </w:rPr>
            </w:pPr>
            <w:r w:rsidRPr="00845D63">
              <w:rPr>
                <w:sz w:val="28"/>
                <w:szCs w:val="28"/>
                <w:lang w:eastAsia="vi-VN"/>
              </w:rPr>
              <w:t>- Có khả năng tổ chức quản lý nhân sự, xây dựng kế hoạch phát triển nguồn nhân lực và đánh giá năng lực cán bộ thuộc nhóm nghiệp vụ quản lý.</w:t>
            </w:r>
          </w:p>
          <w:p w14:paraId="2DEA4C18" w14:textId="0712AC32" w:rsidR="00BD4A6A" w:rsidRPr="00845D63" w:rsidRDefault="00BD4A6A" w:rsidP="00BD4A6A">
            <w:pPr>
              <w:ind w:left="22"/>
              <w:jc w:val="both"/>
              <w:rPr>
                <w:sz w:val="28"/>
                <w:szCs w:val="28"/>
                <w:lang w:eastAsia="vi-VN"/>
              </w:rPr>
            </w:pPr>
            <w:r w:rsidRPr="00845D63">
              <w:rPr>
                <w:sz w:val="28"/>
                <w:szCs w:val="28"/>
                <w:lang w:eastAsia="vi-VN"/>
              </w:rPr>
              <w:t>- Có khả năng đưa ra tư vấn và kiến thức chuyên môn để hỗ trợ hoạt động đảm bảo chất lượng.</w:t>
            </w:r>
          </w:p>
          <w:p w14:paraId="10760771" w14:textId="2C8CB614" w:rsidR="00BD4A6A" w:rsidRPr="00845D63" w:rsidRDefault="00BD4A6A" w:rsidP="00BD4A6A">
            <w:pPr>
              <w:ind w:left="22"/>
              <w:jc w:val="both"/>
              <w:rPr>
                <w:sz w:val="28"/>
                <w:szCs w:val="28"/>
                <w:lang w:eastAsia="vi-VN"/>
              </w:rPr>
            </w:pPr>
            <w:r w:rsidRPr="00845D63">
              <w:rPr>
                <w:sz w:val="28"/>
                <w:szCs w:val="28"/>
                <w:lang w:eastAsia="vi-VN"/>
              </w:rPr>
              <w:t>- Có tư duy phân tích và logic trong xử lý công việc.</w:t>
            </w:r>
          </w:p>
          <w:p w14:paraId="23BB16F2" w14:textId="1B0841E9" w:rsidR="00BD4A6A" w:rsidRPr="00845D63" w:rsidRDefault="00BD4A6A" w:rsidP="00BD4A6A">
            <w:pPr>
              <w:ind w:left="22"/>
              <w:jc w:val="both"/>
              <w:rPr>
                <w:sz w:val="28"/>
                <w:szCs w:val="28"/>
              </w:rPr>
            </w:pPr>
            <w:r w:rsidRPr="00845D63">
              <w:rPr>
                <w:sz w:val="28"/>
                <w:szCs w:val="28"/>
                <w:lang w:eastAsia="vi-VN"/>
              </w:rPr>
              <w:t>- Có khả năng chịu được áp lực công việc cao.</w:t>
            </w:r>
          </w:p>
        </w:tc>
      </w:tr>
    </w:tbl>
    <w:p w14:paraId="0F18D52A" w14:textId="571B10B8" w:rsidR="00970151" w:rsidRPr="00845D63" w:rsidRDefault="00970151" w:rsidP="00A2202E">
      <w:pPr>
        <w:spacing w:after="0" w:line="312" w:lineRule="auto"/>
        <w:ind w:left="284" w:right="249" w:firstLine="425"/>
        <w:jc w:val="both"/>
        <w:rPr>
          <w:rFonts w:ascii="Times New Roman" w:hAnsi="Times New Roman" w:cs="Times New Roman"/>
          <w:sz w:val="28"/>
          <w:szCs w:val="28"/>
        </w:rPr>
      </w:pPr>
    </w:p>
    <w:sectPr w:rsidR="00970151" w:rsidRPr="00845D63" w:rsidSect="00664CF0">
      <w:headerReference w:type="default" r:id="rId10"/>
      <w:headerReference w:type="first" r:id="rId11"/>
      <w:pgSz w:w="16838" w:h="11906" w:orient="landscape" w:code="9"/>
      <w:pgMar w:top="1440" w:right="851" w:bottom="1440" w:left="70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4151B" w14:textId="77777777" w:rsidR="003B1C80" w:rsidRDefault="003B1C80" w:rsidP="00D9145F">
      <w:pPr>
        <w:spacing w:after="0" w:line="240" w:lineRule="auto"/>
      </w:pPr>
      <w:r>
        <w:separator/>
      </w:r>
    </w:p>
  </w:endnote>
  <w:endnote w:type="continuationSeparator" w:id="0">
    <w:p w14:paraId="25F3800D" w14:textId="77777777" w:rsidR="003B1C80" w:rsidRDefault="003B1C80" w:rsidP="00D9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87C3C" w14:textId="77777777" w:rsidR="003B1C80" w:rsidRDefault="003B1C80" w:rsidP="00D9145F">
      <w:pPr>
        <w:spacing w:after="0" w:line="240" w:lineRule="auto"/>
      </w:pPr>
      <w:r>
        <w:separator/>
      </w:r>
    </w:p>
  </w:footnote>
  <w:footnote w:type="continuationSeparator" w:id="0">
    <w:p w14:paraId="023EBF25" w14:textId="77777777" w:rsidR="003B1C80" w:rsidRDefault="003B1C80" w:rsidP="00D9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687404"/>
      <w:docPartObj>
        <w:docPartGallery w:val="Page Numbers (Top of Page)"/>
        <w:docPartUnique/>
      </w:docPartObj>
    </w:sdtPr>
    <w:sdtEndPr>
      <w:rPr>
        <w:rFonts w:ascii="Times New Roman" w:hAnsi="Times New Roman" w:cs="Times New Roman"/>
        <w:noProof/>
        <w:sz w:val="26"/>
        <w:szCs w:val="26"/>
      </w:rPr>
    </w:sdtEndPr>
    <w:sdtContent>
      <w:p w14:paraId="60D8C8A2" w14:textId="4ABF3A44" w:rsidR="00B22368" w:rsidRPr="00121CF0" w:rsidRDefault="00B22368">
        <w:pPr>
          <w:pStyle w:val="Header"/>
          <w:jc w:val="center"/>
          <w:rPr>
            <w:rFonts w:ascii="Times New Roman" w:hAnsi="Times New Roman" w:cs="Times New Roman"/>
            <w:sz w:val="26"/>
            <w:szCs w:val="26"/>
          </w:rPr>
        </w:pPr>
        <w:r w:rsidRPr="00121CF0">
          <w:rPr>
            <w:rFonts w:ascii="Times New Roman" w:hAnsi="Times New Roman" w:cs="Times New Roman"/>
            <w:sz w:val="26"/>
            <w:szCs w:val="26"/>
          </w:rPr>
          <w:fldChar w:fldCharType="begin"/>
        </w:r>
        <w:r w:rsidRPr="00121CF0">
          <w:rPr>
            <w:rFonts w:ascii="Times New Roman" w:hAnsi="Times New Roman" w:cs="Times New Roman"/>
            <w:sz w:val="26"/>
            <w:szCs w:val="26"/>
          </w:rPr>
          <w:instrText xml:space="preserve"> PAGE   \* MERGEFORMAT </w:instrText>
        </w:r>
        <w:r w:rsidRPr="00121CF0">
          <w:rPr>
            <w:rFonts w:ascii="Times New Roman" w:hAnsi="Times New Roman" w:cs="Times New Roman"/>
            <w:sz w:val="26"/>
            <w:szCs w:val="26"/>
          </w:rPr>
          <w:fldChar w:fldCharType="separate"/>
        </w:r>
        <w:r w:rsidR="00C70772">
          <w:rPr>
            <w:rFonts w:ascii="Times New Roman" w:hAnsi="Times New Roman" w:cs="Times New Roman"/>
            <w:noProof/>
            <w:sz w:val="26"/>
            <w:szCs w:val="26"/>
          </w:rPr>
          <w:t>5</w:t>
        </w:r>
        <w:r w:rsidRPr="00121CF0">
          <w:rPr>
            <w:rFonts w:ascii="Times New Roman" w:hAnsi="Times New Roman" w:cs="Times New Roman"/>
            <w:noProof/>
            <w:sz w:val="26"/>
            <w:szCs w:val="26"/>
          </w:rPr>
          <w:fldChar w:fldCharType="end"/>
        </w:r>
      </w:p>
    </w:sdtContent>
  </w:sdt>
  <w:p w14:paraId="6EDC03C5" w14:textId="77777777" w:rsidR="00B22368" w:rsidRDefault="00B223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062848"/>
      <w:docPartObj>
        <w:docPartGallery w:val="Page Numbers (Top of Page)"/>
        <w:docPartUnique/>
      </w:docPartObj>
    </w:sdtPr>
    <w:sdtEndPr>
      <w:rPr>
        <w:noProof/>
      </w:rPr>
    </w:sdtEndPr>
    <w:sdtContent>
      <w:p w14:paraId="3715567A" w14:textId="79E21A53" w:rsidR="00121CF0" w:rsidRDefault="003B1C80">
        <w:pPr>
          <w:pStyle w:val="Header"/>
          <w:jc w:val="center"/>
        </w:pPr>
      </w:p>
    </w:sdtContent>
  </w:sdt>
  <w:p w14:paraId="268A8738" w14:textId="77777777" w:rsidR="00121CF0" w:rsidRDefault="00121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5B9"/>
    <w:multiLevelType w:val="hybridMultilevel"/>
    <w:tmpl w:val="69F429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17FE1"/>
    <w:multiLevelType w:val="hybridMultilevel"/>
    <w:tmpl w:val="80BADF54"/>
    <w:lvl w:ilvl="0" w:tplc="EC062420">
      <w:numFmt w:val="bullet"/>
      <w:lvlText w:val="+"/>
      <w:lvlJc w:val="left"/>
      <w:pPr>
        <w:ind w:left="1281" w:hanging="360"/>
      </w:pPr>
      <w:rPr>
        <w:rFonts w:ascii="Times New Roman" w:eastAsia="Cambria" w:hAnsi="Times New Roman" w:cs="Times New Roman" w:hint="default"/>
        <w:color w:val="auto"/>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2">
    <w:nsid w:val="06CC66E4"/>
    <w:multiLevelType w:val="hybridMultilevel"/>
    <w:tmpl w:val="B1547630"/>
    <w:lvl w:ilvl="0" w:tplc="F496D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22F15"/>
    <w:multiLevelType w:val="hybridMultilevel"/>
    <w:tmpl w:val="236C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80C3F"/>
    <w:multiLevelType w:val="hybridMultilevel"/>
    <w:tmpl w:val="4A74BB2C"/>
    <w:lvl w:ilvl="0" w:tplc="11A2B89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F597AE4"/>
    <w:multiLevelType w:val="hybridMultilevel"/>
    <w:tmpl w:val="940ABEF2"/>
    <w:lvl w:ilvl="0" w:tplc="47FA91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9C15FB"/>
    <w:multiLevelType w:val="hybridMultilevel"/>
    <w:tmpl w:val="C72677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424D6C"/>
    <w:multiLevelType w:val="hybridMultilevel"/>
    <w:tmpl w:val="54CED810"/>
    <w:lvl w:ilvl="0" w:tplc="6F6021F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29C27DF"/>
    <w:multiLevelType w:val="hybridMultilevel"/>
    <w:tmpl w:val="92C296A2"/>
    <w:lvl w:ilvl="0" w:tplc="5BF668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B37BC7"/>
    <w:multiLevelType w:val="hybridMultilevel"/>
    <w:tmpl w:val="103A039A"/>
    <w:lvl w:ilvl="0" w:tplc="6B40D22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C4B1950"/>
    <w:multiLevelType w:val="hybridMultilevel"/>
    <w:tmpl w:val="92C296A2"/>
    <w:lvl w:ilvl="0" w:tplc="5BF6684E">
      <w:start w:val="1"/>
      <w:numFmt w:val="decimal"/>
      <w:lvlText w:val="%1."/>
      <w:lvlJc w:val="left"/>
      <w:pPr>
        <w:ind w:left="27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15339D"/>
    <w:multiLevelType w:val="hybridMultilevel"/>
    <w:tmpl w:val="CD166E96"/>
    <w:lvl w:ilvl="0" w:tplc="7A28AB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E402296"/>
    <w:multiLevelType w:val="hybridMultilevel"/>
    <w:tmpl w:val="74C081AE"/>
    <w:lvl w:ilvl="0" w:tplc="537E8B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005005"/>
    <w:multiLevelType w:val="hybridMultilevel"/>
    <w:tmpl w:val="B8808394"/>
    <w:lvl w:ilvl="0" w:tplc="2234A29C">
      <w:start w:val="1"/>
      <w:numFmt w:val="decimal"/>
      <w:lvlText w:val="%1."/>
      <w:lvlJc w:val="left"/>
      <w:pPr>
        <w:ind w:left="2912" w:hanging="360"/>
      </w:pPr>
      <w:rPr>
        <w:rFonts w:hint="default"/>
      </w:rPr>
    </w:lvl>
    <w:lvl w:ilvl="1" w:tplc="04090019" w:tentative="1">
      <w:start w:val="1"/>
      <w:numFmt w:val="lowerLetter"/>
      <w:lvlText w:val="%2."/>
      <w:lvlJc w:val="left"/>
      <w:pPr>
        <w:ind w:left="3665" w:hanging="360"/>
      </w:pPr>
    </w:lvl>
    <w:lvl w:ilvl="2" w:tplc="0409001B" w:tentative="1">
      <w:start w:val="1"/>
      <w:numFmt w:val="lowerRoman"/>
      <w:lvlText w:val="%3."/>
      <w:lvlJc w:val="right"/>
      <w:pPr>
        <w:ind w:left="4385" w:hanging="180"/>
      </w:pPr>
    </w:lvl>
    <w:lvl w:ilvl="3" w:tplc="0409000F" w:tentative="1">
      <w:start w:val="1"/>
      <w:numFmt w:val="decimal"/>
      <w:lvlText w:val="%4."/>
      <w:lvlJc w:val="left"/>
      <w:pPr>
        <w:ind w:left="5105" w:hanging="360"/>
      </w:pPr>
    </w:lvl>
    <w:lvl w:ilvl="4" w:tplc="04090019" w:tentative="1">
      <w:start w:val="1"/>
      <w:numFmt w:val="lowerLetter"/>
      <w:lvlText w:val="%5."/>
      <w:lvlJc w:val="left"/>
      <w:pPr>
        <w:ind w:left="5825" w:hanging="360"/>
      </w:pPr>
    </w:lvl>
    <w:lvl w:ilvl="5" w:tplc="0409001B" w:tentative="1">
      <w:start w:val="1"/>
      <w:numFmt w:val="lowerRoman"/>
      <w:lvlText w:val="%6."/>
      <w:lvlJc w:val="right"/>
      <w:pPr>
        <w:ind w:left="6545" w:hanging="180"/>
      </w:pPr>
    </w:lvl>
    <w:lvl w:ilvl="6" w:tplc="0409000F" w:tentative="1">
      <w:start w:val="1"/>
      <w:numFmt w:val="decimal"/>
      <w:lvlText w:val="%7."/>
      <w:lvlJc w:val="left"/>
      <w:pPr>
        <w:ind w:left="7265" w:hanging="360"/>
      </w:pPr>
    </w:lvl>
    <w:lvl w:ilvl="7" w:tplc="04090019" w:tentative="1">
      <w:start w:val="1"/>
      <w:numFmt w:val="lowerLetter"/>
      <w:lvlText w:val="%8."/>
      <w:lvlJc w:val="left"/>
      <w:pPr>
        <w:ind w:left="7985" w:hanging="360"/>
      </w:pPr>
    </w:lvl>
    <w:lvl w:ilvl="8" w:tplc="0409001B" w:tentative="1">
      <w:start w:val="1"/>
      <w:numFmt w:val="lowerRoman"/>
      <w:lvlText w:val="%9."/>
      <w:lvlJc w:val="right"/>
      <w:pPr>
        <w:ind w:left="8705" w:hanging="180"/>
      </w:pPr>
    </w:lvl>
  </w:abstractNum>
  <w:abstractNum w:abstractNumId="14">
    <w:nsid w:val="24B90035"/>
    <w:multiLevelType w:val="hybridMultilevel"/>
    <w:tmpl w:val="4794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80344"/>
    <w:multiLevelType w:val="hybridMultilevel"/>
    <w:tmpl w:val="55C861BA"/>
    <w:lvl w:ilvl="0" w:tplc="7E4C8EC8">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70340"/>
    <w:multiLevelType w:val="hybridMultilevel"/>
    <w:tmpl w:val="F524001C"/>
    <w:lvl w:ilvl="0" w:tplc="0EB6A9D6">
      <w:start w:val="1"/>
      <w:numFmt w:val="bullet"/>
      <w:lvlText w:val="-"/>
      <w:lvlJc w:val="left"/>
      <w:pPr>
        <w:ind w:left="6456"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A97C52"/>
    <w:multiLevelType w:val="hybridMultilevel"/>
    <w:tmpl w:val="94E20F1E"/>
    <w:lvl w:ilvl="0" w:tplc="60BEF87A">
      <w:numFmt w:val="bullet"/>
      <w:lvlText w:val="-"/>
      <w:lvlJc w:val="left"/>
      <w:pPr>
        <w:ind w:left="2487"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75593F"/>
    <w:multiLevelType w:val="hybridMultilevel"/>
    <w:tmpl w:val="A3DCAB12"/>
    <w:lvl w:ilvl="0" w:tplc="C83A0C48">
      <w:start w:val="1"/>
      <w:numFmt w:val="decimal"/>
      <w:lvlText w:val="%1."/>
      <w:lvlJc w:val="left"/>
      <w:pPr>
        <w:ind w:left="720" w:hanging="360"/>
      </w:pPr>
      <w:rPr>
        <w:rFonts w:eastAsia="Arial Unicode M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477A13"/>
    <w:multiLevelType w:val="hybridMultilevel"/>
    <w:tmpl w:val="89C6DFAC"/>
    <w:lvl w:ilvl="0" w:tplc="AB86A438">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EFF2555"/>
    <w:multiLevelType w:val="hybridMultilevel"/>
    <w:tmpl w:val="356CF362"/>
    <w:lvl w:ilvl="0" w:tplc="7F7091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68A6641C"/>
    <w:multiLevelType w:val="hybridMultilevel"/>
    <w:tmpl w:val="EE06E5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3E228C"/>
    <w:multiLevelType w:val="hybridMultilevel"/>
    <w:tmpl w:val="F440D6D6"/>
    <w:lvl w:ilvl="0" w:tplc="07AE1D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EF504D"/>
    <w:multiLevelType w:val="hybridMultilevel"/>
    <w:tmpl w:val="72A826E8"/>
    <w:lvl w:ilvl="0" w:tplc="16A03C52">
      <w:start w:val="7"/>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0"/>
  </w:num>
  <w:num w:numId="2">
    <w:abstractNumId w:val="15"/>
  </w:num>
  <w:num w:numId="3">
    <w:abstractNumId w:val="13"/>
  </w:num>
  <w:num w:numId="4">
    <w:abstractNumId w:val="0"/>
  </w:num>
  <w:num w:numId="5">
    <w:abstractNumId w:val="19"/>
  </w:num>
  <w:num w:numId="6">
    <w:abstractNumId w:val="21"/>
  </w:num>
  <w:num w:numId="7">
    <w:abstractNumId w:val="6"/>
  </w:num>
  <w:num w:numId="8">
    <w:abstractNumId w:val="18"/>
  </w:num>
  <w:num w:numId="9">
    <w:abstractNumId w:val="20"/>
  </w:num>
  <w:num w:numId="10">
    <w:abstractNumId w:val="9"/>
  </w:num>
  <w:num w:numId="11">
    <w:abstractNumId w:val="4"/>
  </w:num>
  <w:num w:numId="12">
    <w:abstractNumId w:val="7"/>
  </w:num>
  <w:num w:numId="13">
    <w:abstractNumId w:val="23"/>
  </w:num>
  <w:num w:numId="14">
    <w:abstractNumId w:val="5"/>
  </w:num>
  <w:num w:numId="15">
    <w:abstractNumId w:val="22"/>
  </w:num>
  <w:num w:numId="16">
    <w:abstractNumId w:val="2"/>
  </w:num>
  <w:num w:numId="17">
    <w:abstractNumId w:val="12"/>
  </w:num>
  <w:num w:numId="18">
    <w:abstractNumId w:val="3"/>
  </w:num>
  <w:num w:numId="19">
    <w:abstractNumId w:val="17"/>
  </w:num>
  <w:num w:numId="20">
    <w:abstractNumId w:val="1"/>
  </w:num>
  <w:num w:numId="21">
    <w:abstractNumId w:val="8"/>
  </w:num>
  <w:num w:numId="22">
    <w:abstractNumId w:val="16"/>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C4"/>
    <w:rsid w:val="000027DF"/>
    <w:rsid w:val="00006DA0"/>
    <w:rsid w:val="00007F59"/>
    <w:rsid w:val="000114C6"/>
    <w:rsid w:val="000116F5"/>
    <w:rsid w:val="0001266C"/>
    <w:rsid w:val="00012DA9"/>
    <w:rsid w:val="00013839"/>
    <w:rsid w:val="00013E25"/>
    <w:rsid w:val="00015BC3"/>
    <w:rsid w:val="00021BD2"/>
    <w:rsid w:val="00024857"/>
    <w:rsid w:val="0002491B"/>
    <w:rsid w:val="00025C91"/>
    <w:rsid w:val="00026657"/>
    <w:rsid w:val="00027632"/>
    <w:rsid w:val="000309DD"/>
    <w:rsid w:val="00031CCA"/>
    <w:rsid w:val="0003481A"/>
    <w:rsid w:val="00035A34"/>
    <w:rsid w:val="00036161"/>
    <w:rsid w:val="000422F7"/>
    <w:rsid w:val="000432D8"/>
    <w:rsid w:val="0004330C"/>
    <w:rsid w:val="00044BC1"/>
    <w:rsid w:val="000461A1"/>
    <w:rsid w:val="00047442"/>
    <w:rsid w:val="0004790B"/>
    <w:rsid w:val="000511AF"/>
    <w:rsid w:val="0005362F"/>
    <w:rsid w:val="00054083"/>
    <w:rsid w:val="00057ED6"/>
    <w:rsid w:val="0006526A"/>
    <w:rsid w:val="00065761"/>
    <w:rsid w:val="000706DE"/>
    <w:rsid w:val="00070707"/>
    <w:rsid w:val="00071FB5"/>
    <w:rsid w:val="00072901"/>
    <w:rsid w:val="00074145"/>
    <w:rsid w:val="00077CA2"/>
    <w:rsid w:val="00080BCC"/>
    <w:rsid w:val="0008168A"/>
    <w:rsid w:val="00082634"/>
    <w:rsid w:val="00083671"/>
    <w:rsid w:val="00086BC8"/>
    <w:rsid w:val="00087021"/>
    <w:rsid w:val="00093294"/>
    <w:rsid w:val="00094278"/>
    <w:rsid w:val="0009489C"/>
    <w:rsid w:val="00094EBA"/>
    <w:rsid w:val="000A0F30"/>
    <w:rsid w:val="000A1BF1"/>
    <w:rsid w:val="000A1C41"/>
    <w:rsid w:val="000A3062"/>
    <w:rsid w:val="000A46C5"/>
    <w:rsid w:val="000A56BD"/>
    <w:rsid w:val="000A65FA"/>
    <w:rsid w:val="000A71ED"/>
    <w:rsid w:val="000A7D3C"/>
    <w:rsid w:val="000B16DF"/>
    <w:rsid w:val="000B2882"/>
    <w:rsid w:val="000B2BF5"/>
    <w:rsid w:val="000B2DEB"/>
    <w:rsid w:val="000B3C50"/>
    <w:rsid w:val="000B422D"/>
    <w:rsid w:val="000B496B"/>
    <w:rsid w:val="000B6889"/>
    <w:rsid w:val="000C1F6A"/>
    <w:rsid w:val="000C2806"/>
    <w:rsid w:val="000C4CBD"/>
    <w:rsid w:val="000C5DBD"/>
    <w:rsid w:val="000C6C18"/>
    <w:rsid w:val="000D2061"/>
    <w:rsid w:val="000D4A16"/>
    <w:rsid w:val="000D5659"/>
    <w:rsid w:val="000D6EA3"/>
    <w:rsid w:val="000D7ADE"/>
    <w:rsid w:val="000D7D06"/>
    <w:rsid w:val="000E02BF"/>
    <w:rsid w:val="000E10B9"/>
    <w:rsid w:val="000E249A"/>
    <w:rsid w:val="000E5AAB"/>
    <w:rsid w:val="000E6378"/>
    <w:rsid w:val="000E67DB"/>
    <w:rsid w:val="000E7E5D"/>
    <w:rsid w:val="000F2321"/>
    <w:rsid w:val="000F2F0F"/>
    <w:rsid w:val="000F4989"/>
    <w:rsid w:val="000F5576"/>
    <w:rsid w:val="00101644"/>
    <w:rsid w:val="0010217C"/>
    <w:rsid w:val="00105D1D"/>
    <w:rsid w:val="001110FF"/>
    <w:rsid w:val="001136C1"/>
    <w:rsid w:val="00114ED1"/>
    <w:rsid w:val="00115B76"/>
    <w:rsid w:val="0011721B"/>
    <w:rsid w:val="00117E95"/>
    <w:rsid w:val="001202E1"/>
    <w:rsid w:val="00120692"/>
    <w:rsid w:val="00120878"/>
    <w:rsid w:val="00121200"/>
    <w:rsid w:val="00121B87"/>
    <w:rsid w:val="00121CF0"/>
    <w:rsid w:val="0012209A"/>
    <w:rsid w:val="00127303"/>
    <w:rsid w:val="001312A0"/>
    <w:rsid w:val="001326F4"/>
    <w:rsid w:val="00137F22"/>
    <w:rsid w:val="00140275"/>
    <w:rsid w:val="00143209"/>
    <w:rsid w:val="0014528B"/>
    <w:rsid w:val="00145822"/>
    <w:rsid w:val="001465A7"/>
    <w:rsid w:val="00146CE3"/>
    <w:rsid w:val="001511FE"/>
    <w:rsid w:val="001516C3"/>
    <w:rsid w:val="001523B4"/>
    <w:rsid w:val="00155372"/>
    <w:rsid w:val="00155C03"/>
    <w:rsid w:val="00155CCD"/>
    <w:rsid w:val="001567FE"/>
    <w:rsid w:val="00157577"/>
    <w:rsid w:val="0016070D"/>
    <w:rsid w:val="001630C4"/>
    <w:rsid w:val="0016360B"/>
    <w:rsid w:val="00164FD4"/>
    <w:rsid w:val="00165092"/>
    <w:rsid w:val="001654A3"/>
    <w:rsid w:val="00166420"/>
    <w:rsid w:val="001679EC"/>
    <w:rsid w:val="00167A73"/>
    <w:rsid w:val="00171172"/>
    <w:rsid w:val="00173831"/>
    <w:rsid w:val="00173ED1"/>
    <w:rsid w:val="0017406F"/>
    <w:rsid w:val="00174399"/>
    <w:rsid w:val="00180089"/>
    <w:rsid w:val="00182B97"/>
    <w:rsid w:val="001833E0"/>
    <w:rsid w:val="00183E3E"/>
    <w:rsid w:val="00187DF9"/>
    <w:rsid w:val="0019006C"/>
    <w:rsid w:val="00191606"/>
    <w:rsid w:val="00193C25"/>
    <w:rsid w:val="0019497D"/>
    <w:rsid w:val="00195436"/>
    <w:rsid w:val="00196BC5"/>
    <w:rsid w:val="001A056D"/>
    <w:rsid w:val="001A2A5F"/>
    <w:rsid w:val="001A4446"/>
    <w:rsid w:val="001A4DA1"/>
    <w:rsid w:val="001A4F37"/>
    <w:rsid w:val="001A6FF0"/>
    <w:rsid w:val="001B0589"/>
    <w:rsid w:val="001B0C84"/>
    <w:rsid w:val="001B63B6"/>
    <w:rsid w:val="001C3204"/>
    <w:rsid w:val="001C3910"/>
    <w:rsid w:val="001C5E78"/>
    <w:rsid w:val="001C7A92"/>
    <w:rsid w:val="001D3477"/>
    <w:rsid w:val="001D3E17"/>
    <w:rsid w:val="001D3EB7"/>
    <w:rsid w:val="001D4B6B"/>
    <w:rsid w:val="001D718A"/>
    <w:rsid w:val="001D7A2A"/>
    <w:rsid w:val="001D7C06"/>
    <w:rsid w:val="001E02E0"/>
    <w:rsid w:val="001E1981"/>
    <w:rsid w:val="001E3DAF"/>
    <w:rsid w:val="001F16C1"/>
    <w:rsid w:val="001F3DC3"/>
    <w:rsid w:val="001F58BA"/>
    <w:rsid w:val="0020190D"/>
    <w:rsid w:val="00202BBE"/>
    <w:rsid w:val="00202F35"/>
    <w:rsid w:val="0020422B"/>
    <w:rsid w:val="00204527"/>
    <w:rsid w:val="00206362"/>
    <w:rsid w:val="0020744C"/>
    <w:rsid w:val="0021005D"/>
    <w:rsid w:val="0021095F"/>
    <w:rsid w:val="00210C4B"/>
    <w:rsid w:val="00211A6B"/>
    <w:rsid w:val="00211F0E"/>
    <w:rsid w:val="002126CE"/>
    <w:rsid w:val="002155A3"/>
    <w:rsid w:val="00216B9E"/>
    <w:rsid w:val="00216E8E"/>
    <w:rsid w:val="00220188"/>
    <w:rsid w:val="00220FB3"/>
    <w:rsid w:val="002235CE"/>
    <w:rsid w:val="0022621E"/>
    <w:rsid w:val="00226667"/>
    <w:rsid w:val="00227A7D"/>
    <w:rsid w:val="00235D72"/>
    <w:rsid w:val="00236DDD"/>
    <w:rsid w:val="00236DED"/>
    <w:rsid w:val="00237DA0"/>
    <w:rsid w:val="00240FCE"/>
    <w:rsid w:val="00241DC1"/>
    <w:rsid w:val="00243333"/>
    <w:rsid w:val="00246A46"/>
    <w:rsid w:val="002471B6"/>
    <w:rsid w:val="0024781D"/>
    <w:rsid w:val="0025184E"/>
    <w:rsid w:val="00252785"/>
    <w:rsid w:val="00254B62"/>
    <w:rsid w:val="00254FD1"/>
    <w:rsid w:val="00255439"/>
    <w:rsid w:val="00255C88"/>
    <w:rsid w:val="00256839"/>
    <w:rsid w:val="00260D01"/>
    <w:rsid w:val="002614F8"/>
    <w:rsid w:val="00261D0D"/>
    <w:rsid w:val="00262DA8"/>
    <w:rsid w:val="00263F68"/>
    <w:rsid w:val="00264402"/>
    <w:rsid w:val="00264663"/>
    <w:rsid w:val="00264A56"/>
    <w:rsid w:val="00264D87"/>
    <w:rsid w:val="002679DD"/>
    <w:rsid w:val="002705AA"/>
    <w:rsid w:val="00270C39"/>
    <w:rsid w:val="002731CB"/>
    <w:rsid w:val="00274B0B"/>
    <w:rsid w:val="00275619"/>
    <w:rsid w:val="002768C1"/>
    <w:rsid w:val="00276B03"/>
    <w:rsid w:val="00280AD1"/>
    <w:rsid w:val="00284019"/>
    <w:rsid w:val="00284639"/>
    <w:rsid w:val="00285E14"/>
    <w:rsid w:val="002878FC"/>
    <w:rsid w:val="00290EFB"/>
    <w:rsid w:val="00291CE5"/>
    <w:rsid w:val="00295D22"/>
    <w:rsid w:val="00296548"/>
    <w:rsid w:val="00296778"/>
    <w:rsid w:val="002973B6"/>
    <w:rsid w:val="002A1044"/>
    <w:rsid w:val="002A242F"/>
    <w:rsid w:val="002A4B00"/>
    <w:rsid w:val="002A57A6"/>
    <w:rsid w:val="002A66D9"/>
    <w:rsid w:val="002A7076"/>
    <w:rsid w:val="002B065D"/>
    <w:rsid w:val="002B2D68"/>
    <w:rsid w:val="002B4400"/>
    <w:rsid w:val="002B62FB"/>
    <w:rsid w:val="002C1C7F"/>
    <w:rsid w:val="002C2164"/>
    <w:rsid w:val="002C5782"/>
    <w:rsid w:val="002C5E81"/>
    <w:rsid w:val="002D2970"/>
    <w:rsid w:val="002D2C47"/>
    <w:rsid w:val="002D2F97"/>
    <w:rsid w:val="002D4411"/>
    <w:rsid w:val="002D5291"/>
    <w:rsid w:val="002D7230"/>
    <w:rsid w:val="002E451D"/>
    <w:rsid w:val="002F2610"/>
    <w:rsid w:val="002F2C48"/>
    <w:rsid w:val="002F2D09"/>
    <w:rsid w:val="002F593C"/>
    <w:rsid w:val="002F633F"/>
    <w:rsid w:val="00301659"/>
    <w:rsid w:val="00303DE9"/>
    <w:rsid w:val="003048BB"/>
    <w:rsid w:val="00304FD1"/>
    <w:rsid w:val="00307541"/>
    <w:rsid w:val="003077B3"/>
    <w:rsid w:val="00310032"/>
    <w:rsid w:val="003102D0"/>
    <w:rsid w:val="00311C30"/>
    <w:rsid w:val="00311F34"/>
    <w:rsid w:val="00315373"/>
    <w:rsid w:val="00316071"/>
    <w:rsid w:val="00322EF2"/>
    <w:rsid w:val="003239BD"/>
    <w:rsid w:val="0032478A"/>
    <w:rsid w:val="0032639D"/>
    <w:rsid w:val="00326640"/>
    <w:rsid w:val="003313A9"/>
    <w:rsid w:val="0033292E"/>
    <w:rsid w:val="00336949"/>
    <w:rsid w:val="0033699D"/>
    <w:rsid w:val="0034123C"/>
    <w:rsid w:val="003435CF"/>
    <w:rsid w:val="00343AC8"/>
    <w:rsid w:val="00344484"/>
    <w:rsid w:val="00344973"/>
    <w:rsid w:val="00347F75"/>
    <w:rsid w:val="003500DF"/>
    <w:rsid w:val="00350235"/>
    <w:rsid w:val="003503FA"/>
    <w:rsid w:val="00350A6B"/>
    <w:rsid w:val="00350FF1"/>
    <w:rsid w:val="003526AA"/>
    <w:rsid w:val="00352B14"/>
    <w:rsid w:val="00352EC4"/>
    <w:rsid w:val="00352F49"/>
    <w:rsid w:val="00354CFB"/>
    <w:rsid w:val="00357621"/>
    <w:rsid w:val="00360315"/>
    <w:rsid w:val="00364EF7"/>
    <w:rsid w:val="003676BC"/>
    <w:rsid w:val="00372C8D"/>
    <w:rsid w:val="00372D37"/>
    <w:rsid w:val="00373719"/>
    <w:rsid w:val="0037618B"/>
    <w:rsid w:val="003804C3"/>
    <w:rsid w:val="003830B7"/>
    <w:rsid w:val="00383541"/>
    <w:rsid w:val="00383BC2"/>
    <w:rsid w:val="00385BD3"/>
    <w:rsid w:val="00385CC2"/>
    <w:rsid w:val="00385F81"/>
    <w:rsid w:val="00392E5D"/>
    <w:rsid w:val="00392F21"/>
    <w:rsid w:val="00394875"/>
    <w:rsid w:val="00395A61"/>
    <w:rsid w:val="00395F1B"/>
    <w:rsid w:val="00396C62"/>
    <w:rsid w:val="00397265"/>
    <w:rsid w:val="003A06B2"/>
    <w:rsid w:val="003A1EBA"/>
    <w:rsid w:val="003A29A0"/>
    <w:rsid w:val="003A5164"/>
    <w:rsid w:val="003A5258"/>
    <w:rsid w:val="003A5E58"/>
    <w:rsid w:val="003A751B"/>
    <w:rsid w:val="003A76F9"/>
    <w:rsid w:val="003B0286"/>
    <w:rsid w:val="003B0B86"/>
    <w:rsid w:val="003B1BC2"/>
    <w:rsid w:val="003B1C80"/>
    <w:rsid w:val="003B1E01"/>
    <w:rsid w:val="003B2360"/>
    <w:rsid w:val="003B26E7"/>
    <w:rsid w:val="003B3F8B"/>
    <w:rsid w:val="003B4400"/>
    <w:rsid w:val="003B6D2E"/>
    <w:rsid w:val="003B6D43"/>
    <w:rsid w:val="003C27B0"/>
    <w:rsid w:val="003C60D7"/>
    <w:rsid w:val="003C7619"/>
    <w:rsid w:val="003C7E12"/>
    <w:rsid w:val="003C7F25"/>
    <w:rsid w:val="003D19D4"/>
    <w:rsid w:val="003D2E41"/>
    <w:rsid w:val="003D3BBB"/>
    <w:rsid w:val="003D4E83"/>
    <w:rsid w:val="003D55A8"/>
    <w:rsid w:val="003D6251"/>
    <w:rsid w:val="003E38B5"/>
    <w:rsid w:val="003E3CFF"/>
    <w:rsid w:val="003E45F8"/>
    <w:rsid w:val="003E4E23"/>
    <w:rsid w:val="003E637E"/>
    <w:rsid w:val="003F418C"/>
    <w:rsid w:val="003F4A05"/>
    <w:rsid w:val="003F5EDD"/>
    <w:rsid w:val="003F7B25"/>
    <w:rsid w:val="003F7EFE"/>
    <w:rsid w:val="0040016E"/>
    <w:rsid w:val="0040490A"/>
    <w:rsid w:val="00407154"/>
    <w:rsid w:val="00407A8B"/>
    <w:rsid w:val="00410927"/>
    <w:rsid w:val="0041147E"/>
    <w:rsid w:val="00411C2D"/>
    <w:rsid w:val="00413C51"/>
    <w:rsid w:val="0041406C"/>
    <w:rsid w:val="00414129"/>
    <w:rsid w:val="0041558A"/>
    <w:rsid w:val="00415AAF"/>
    <w:rsid w:val="00417743"/>
    <w:rsid w:val="0042078D"/>
    <w:rsid w:val="00420C2F"/>
    <w:rsid w:val="004223D2"/>
    <w:rsid w:val="00422A81"/>
    <w:rsid w:val="00423353"/>
    <w:rsid w:val="0042472F"/>
    <w:rsid w:val="00424D6D"/>
    <w:rsid w:val="00426EA6"/>
    <w:rsid w:val="00427864"/>
    <w:rsid w:val="00430203"/>
    <w:rsid w:val="00430F93"/>
    <w:rsid w:val="00431F89"/>
    <w:rsid w:val="00432BFE"/>
    <w:rsid w:val="004347B3"/>
    <w:rsid w:val="004350BE"/>
    <w:rsid w:val="004375F8"/>
    <w:rsid w:val="00437FA6"/>
    <w:rsid w:val="00442084"/>
    <w:rsid w:val="00444140"/>
    <w:rsid w:val="004444AF"/>
    <w:rsid w:val="00445708"/>
    <w:rsid w:val="00446F61"/>
    <w:rsid w:val="00450AA5"/>
    <w:rsid w:val="004524D0"/>
    <w:rsid w:val="00454426"/>
    <w:rsid w:val="00457DB0"/>
    <w:rsid w:val="004609DB"/>
    <w:rsid w:val="00460F01"/>
    <w:rsid w:val="00462281"/>
    <w:rsid w:val="0046408B"/>
    <w:rsid w:val="00466446"/>
    <w:rsid w:val="0046645C"/>
    <w:rsid w:val="004673A2"/>
    <w:rsid w:val="00474886"/>
    <w:rsid w:val="0047677C"/>
    <w:rsid w:val="00483CAF"/>
    <w:rsid w:val="00484A8C"/>
    <w:rsid w:val="00484E29"/>
    <w:rsid w:val="00486619"/>
    <w:rsid w:val="00490FBD"/>
    <w:rsid w:val="00496090"/>
    <w:rsid w:val="00496977"/>
    <w:rsid w:val="004969F0"/>
    <w:rsid w:val="004A1AB5"/>
    <w:rsid w:val="004A2FA3"/>
    <w:rsid w:val="004A40B8"/>
    <w:rsid w:val="004A4900"/>
    <w:rsid w:val="004A53A4"/>
    <w:rsid w:val="004A54ED"/>
    <w:rsid w:val="004A5632"/>
    <w:rsid w:val="004A6279"/>
    <w:rsid w:val="004B25F4"/>
    <w:rsid w:val="004B4272"/>
    <w:rsid w:val="004B63B8"/>
    <w:rsid w:val="004B7247"/>
    <w:rsid w:val="004B788F"/>
    <w:rsid w:val="004C010E"/>
    <w:rsid w:val="004C188D"/>
    <w:rsid w:val="004C537F"/>
    <w:rsid w:val="004C5652"/>
    <w:rsid w:val="004C57FF"/>
    <w:rsid w:val="004C5F54"/>
    <w:rsid w:val="004C6357"/>
    <w:rsid w:val="004D4A9B"/>
    <w:rsid w:val="004D6B45"/>
    <w:rsid w:val="004D7222"/>
    <w:rsid w:val="004E0CFA"/>
    <w:rsid w:val="004E227C"/>
    <w:rsid w:val="004E28B1"/>
    <w:rsid w:val="004E4095"/>
    <w:rsid w:val="004E5BFE"/>
    <w:rsid w:val="004E5FA7"/>
    <w:rsid w:val="004E6187"/>
    <w:rsid w:val="004E6820"/>
    <w:rsid w:val="004F0D6C"/>
    <w:rsid w:val="004F38C9"/>
    <w:rsid w:val="004F537D"/>
    <w:rsid w:val="004F7931"/>
    <w:rsid w:val="004F7F48"/>
    <w:rsid w:val="0050063D"/>
    <w:rsid w:val="0050166E"/>
    <w:rsid w:val="00501972"/>
    <w:rsid w:val="00503C06"/>
    <w:rsid w:val="005044E8"/>
    <w:rsid w:val="00504AED"/>
    <w:rsid w:val="00514006"/>
    <w:rsid w:val="005140E9"/>
    <w:rsid w:val="0051592F"/>
    <w:rsid w:val="0051635A"/>
    <w:rsid w:val="00520F21"/>
    <w:rsid w:val="0052266B"/>
    <w:rsid w:val="00522B4C"/>
    <w:rsid w:val="00527918"/>
    <w:rsid w:val="00530100"/>
    <w:rsid w:val="00530EA4"/>
    <w:rsid w:val="005311B1"/>
    <w:rsid w:val="00531A94"/>
    <w:rsid w:val="00533275"/>
    <w:rsid w:val="0053405D"/>
    <w:rsid w:val="00541182"/>
    <w:rsid w:val="00543137"/>
    <w:rsid w:val="0054347E"/>
    <w:rsid w:val="005473CC"/>
    <w:rsid w:val="0055057D"/>
    <w:rsid w:val="005534E5"/>
    <w:rsid w:val="00555A66"/>
    <w:rsid w:val="005572D6"/>
    <w:rsid w:val="00557FD4"/>
    <w:rsid w:val="00560667"/>
    <w:rsid w:val="00561115"/>
    <w:rsid w:val="00561EB4"/>
    <w:rsid w:val="005635AC"/>
    <w:rsid w:val="005639EE"/>
    <w:rsid w:val="00564989"/>
    <w:rsid w:val="0056569C"/>
    <w:rsid w:val="00565D0A"/>
    <w:rsid w:val="00566C79"/>
    <w:rsid w:val="00574FEB"/>
    <w:rsid w:val="00575674"/>
    <w:rsid w:val="005769B7"/>
    <w:rsid w:val="005778A1"/>
    <w:rsid w:val="00577900"/>
    <w:rsid w:val="00577D68"/>
    <w:rsid w:val="00585C5B"/>
    <w:rsid w:val="00586104"/>
    <w:rsid w:val="005873A6"/>
    <w:rsid w:val="00587AC4"/>
    <w:rsid w:val="0059304F"/>
    <w:rsid w:val="0059429B"/>
    <w:rsid w:val="0059461F"/>
    <w:rsid w:val="00594841"/>
    <w:rsid w:val="005A0114"/>
    <w:rsid w:val="005A17FE"/>
    <w:rsid w:val="005A1B40"/>
    <w:rsid w:val="005A2713"/>
    <w:rsid w:val="005A38A4"/>
    <w:rsid w:val="005A3D01"/>
    <w:rsid w:val="005A469D"/>
    <w:rsid w:val="005A6323"/>
    <w:rsid w:val="005A6BDB"/>
    <w:rsid w:val="005A77E8"/>
    <w:rsid w:val="005A79C7"/>
    <w:rsid w:val="005B42BA"/>
    <w:rsid w:val="005B559D"/>
    <w:rsid w:val="005B6D0E"/>
    <w:rsid w:val="005C32AD"/>
    <w:rsid w:val="005C4AA6"/>
    <w:rsid w:val="005C5410"/>
    <w:rsid w:val="005D4D09"/>
    <w:rsid w:val="005D591F"/>
    <w:rsid w:val="005E5044"/>
    <w:rsid w:val="005E5EA9"/>
    <w:rsid w:val="005E65E0"/>
    <w:rsid w:val="005E6804"/>
    <w:rsid w:val="005E6DCA"/>
    <w:rsid w:val="005F0551"/>
    <w:rsid w:val="005F08CE"/>
    <w:rsid w:val="005F0952"/>
    <w:rsid w:val="005F3509"/>
    <w:rsid w:val="005F37C0"/>
    <w:rsid w:val="005F4A7E"/>
    <w:rsid w:val="005F7AA7"/>
    <w:rsid w:val="006006CE"/>
    <w:rsid w:val="0060177D"/>
    <w:rsid w:val="00606168"/>
    <w:rsid w:val="006103AE"/>
    <w:rsid w:val="00611F5B"/>
    <w:rsid w:val="00612DD7"/>
    <w:rsid w:val="006131CD"/>
    <w:rsid w:val="00613280"/>
    <w:rsid w:val="006142F1"/>
    <w:rsid w:val="00614509"/>
    <w:rsid w:val="006163A1"/>
    <w:rsid w:val="00622D8F"/>
    <w:rsid w:val="00624204"/>
    <w:rsid w:val="00624377"/>
    <w:rsid w:val="006264E4"/>
    <w:rsid w:val="00632D26"/>
    <w:rsid w:val="0063483D"/>
    <w:rsid w:val="00635C0F"/>
    <w:rsid w:val="00637352"/>
    <w:rsid w:val="00640396"/>
    <w:rsid w:val="00640B2C"/>
    <w:rsid w:val="00640F47"/>
    <w:rsid w:val="0064451F"/>
    <w:rsid w:val="006474EF"/>
    <w:rsid w:val="00647A8E"/>
    <w:rsid w:val="00650A7C"/>
    <w:rsid w:val="00650EB7"/>
    <w:rsid w:val="0065214E"/>
    <w:rsid w:val="00653C42"/>
    <w:rsid w:val="00654A2C"/>
    <w:rsid w:val="00655F72"/>
    <w:rsid w:val="0066003B"/>
    <w:rsid w:val="00660192"/>
    <w:rsid w:val="00660299"/>
    <w:rsid w:val="006608F8"/>
    <w:rsid w:val="00660C68"/>
    <w:rsid w:val="006616C7"/>
    <w:rsid w:val="00662249"/>
    <w:rsid w:val="006623D1"/>
    <w:rsid w:val="006641EA"/>
    <w:rsid w:val="00664CF0"/>
    <w:rsid w:val="006659E0"/>
    <w:rsid w:val="00667505"/>
    <w:rsid w:val="00667E4E"/>
    <w:rsid w:val="006719DD"/>
    <w:rsid w:val="00672268"/>
    <w:rsid w:val="00673594"/>
    <w:rsid w:val="00676A8F"/>
    <w:rsid w:val="006805DC"/>
    <w:rsid w:val="00682524"/>
    <w:rsid w:val="00684549"/>
    <w:rsid w:val="00685A1C"/>
    <w:rsid w:val="00686443"/>
    <w:rsid w:val="00691B65"/>
    <w:rsid w:val="0069580D"/>
    <w:rsid w:val="00697309"/>
    <w:rsid w:val="006A19D6"/>
    <w:rsid w:val="006A209A"/>
    <w:rsid w:val="006A79F3"/>
    <w:rsid w:val="006A7D6E"/>
    <w:rsid w:val="006B0E1F"/>
    <w:rsid w:val="006B111E"/>
    <w:rsid w:val="006B2E53"/>
    <w:rsid w:val="006B4385"/>
    <w:rsid w:val="006B69FC"/>
    <w:rsid w:val="006C0200"/>
    <w:rsid w:val="006C02DE"/>
    <w:rsid w:val="006C0394"/>
    <w:rsid w:val="006C26C8"/>
    <w:rsid w:val="006C32AD"/>
    <w:rsid w:val="006C3978"/>
    <w:rsid w:val="006C403A"/>
    <w:rsid w:val="006C53EC"/>
    <w:rsid w:val="006C605E"/>
    <w:rsid w:val="006C7554"/>
    <w:rsid w:val="006C7F5D"/>
    <w:rsid w:val="006D1D2B"/>
    <w:rsid w:val="006D48F3"/>
    <w:rsid w:val="006D5618"/>
    <w:rsid w:val="006E10F3"/>
    <w:rsid w:val="006E1A78"/>
    <w:rsid w:val="006E35E0"/>
    <w:rsid w:val="006E3B70"/>
    <w:rsid w:val="006E6527"/>
    <w:rsid w:val="006E68A7"/>
    <w:rsid w:val="006E7261"/>
    <w:rsid w:val="006E7E00"/>
    <w:rsid w:val="006F0152"/>
    <w:rsid w:val="006F025A"/>
    <w:rsid w:val="006F3158"/>
    <w:rsid w:val="006F4AB0"/>
    <w:rsid w:val="006F7BF1"/>
    <w:rsid w:val="00700AC5"/>
    <w:rsid w:val="00701605"/>
    <w:rsid w:val="00701F16"/>
    <w:rsid w:val="007022AB"/>
    <w:rsid w:val="0070230C"/>
    <w:rsid w:val="00702B42"/>
    <w:rsid w:val="00702CAF"/>
    <w:rsid w:val="00704B65"/>
    <w:rsid w:val="00705B54"/>
    <w:rsid w:val="00706416"/>
    <w:rsid w:val="0071020F"/>
    <w:rsid w:val="007108F3"/>
    <w:rsid w:val="00712100"/>
    <w:rsid w:val="007130F0"/>
    <w:rsid w:val="007146C9"/>
    <w:rsid w:val="007152B9"/>
    <w:rsid w:val="00715EF6"/>
    <w:rsid w:val="00722CD6"/>
    <w:rsid w:val="00722F04"/>
    <w:rsid w:val="007249C3"/>
    <w:rsid w:val="00725239"/>
    <w:rsid w:val="00733ED4"/>
    <w:rsid w:val="00734174"/>
    <w:rsid w:val="007347E1"/>
    <w:rsid w:val="00735F07"/>
    <w:rsid w:val="00736D88"/>
    <w:rsid w:val="00737AAB"/>
    <w:rsid w:val="00741458"/>
    <w:rsid w:val="0074387A"/>
    <w:rsid w:val="007443F6"/>
    <w:rsid w:val="007508E2"/>
    <w:rsid w:val="00750A82"/>
    <w:rsid w:val="00751266"/>
    <w:rsid w:val="00751847"/>
    <w:rsid w:val="00751ABD"/>
    <w:rsid w:val="00751B4C"/>
    <w:rsid w:val="007531AE"/>
    <w:rsid w:val="007565F3"/>
    <w:rsid w:val="00761720"/>
    <w:rsid w:val="0076471F"/>
    <w:rsid w:val="0076549D"/>
    <w:rsid w:val="00767B01"/>
    <w:rsid w:val="00771354"/>
    <w:rsid w:val="00773D2C"/>
    <w:rsid w:val="00774051"/>
    <w:rsid w:val="0077414C"/>
    <w:rsid w:val="007750DD"/>
    <w:rsid w:val="00777F72"/>
    <w:rsid w:val="00780BE7"/>
    <w:rsid w:val="0078291B"/>
    <w:rsid w:val="00782D5A"/>
    <w:rsid w:val="00782DD7"/>
    <w:rsid w:val="0078746F"/>
    <w:rsid w:val="007914BF"/>
    <w:rsid w:val="0079410D"/>
    <w:rsid w:val="00794626"/>
    <w:rsid w:val="007951F3"/>
    <w:rsid w:val="00797373"/>
    <w:rsid w:val="00797682"/>
    <w:rsid w:val="007A2E16"/>
    <w:rsid w:val="007A40FA"/>
    <w:rsid w:val="007A5B8C"/>
    <w:rsid w:val="007A62A8"/>
    <w:rsid w:val="007A78F9"/>
    <w:rsid w:val="007B1943"/>
    <w:rsid w:val="007B491B"/>
    <w:rsid w:val="007B5759"/>
    <w:rsid w:val="007B5EE8"/>
    <w:rsid w:val="007B7E5A"/>
    <w:rsid w:val="007C1C2E"/>
    <w:rsid w:val="007C47C6"/>
    <w:rsid w:val="007C4901"/>
    <w:rsid w:val="007C6530"/>
    <w:rsid w:val="007C715E"/>
    <w:rsid w:val="007C73D5"/>
    <w:rsid w:val="007D2639"/>
    <w:rsid w:val="007D4DC6"/>
    <w:rsid w:val="007D77FF"/>
    <w:rsid w:val="007E05F6"/>
    <w:rsid w:val="007E0DA4"/>
    <w:rsid w:val="007E199B"/>
    <w:rsid w:val="007E2C41"/>
    <w:rsid w:val="007E4C97"/>
    <w:rsid w:val="007E4E7D"/>
    <w:rsid w:val="007E555F"/>
    <w:rsid w:val="007E633E"/>
    <w:rsid w:val="007F00CB"/>
    <w:rsid w:val="007F0843"/>
    <w:rsid w:val="007F0D9F"/>
    <w:rsid w:val="007F0DA1"/>
    <w:rsid w:val="007F0E64"/>
    <w:rsid w:val="007F668A"/>
    <w:rsid w:val="007F75D7"/>
    <w:rsid w:val="00800734"/>
    <w:rsid w:val="0080397A"/>
    <w:rsid w:val="00803A39"/>
    <w:rsid w:val="00803C32"/>
    <w:rsid w:val="0080418C"/>
    <w:rsid w:val="008054BD"/>
    <w:rsid w:val="00805988"/>
    <w:rsid w:val="008133B6"/>
    <w:rsid w:val="0082155E"/>
    <w:rsid w:val="00821680"/>
    <w:rsid w:val="00827373"/>
    <w:rsid w:val="00827B7F"/>
    <w:rsid w:val="008312EC"/>
    <w:rsid w:val="0083174C"/>
    <w:rsid w:val="008325F6"/>
    <w:rsid w:val="00836A28"/>
    <w:rsid w:val="00840E6F"/>
    <w:rsid w:val="00841FAC"/>
    <w:rsid w:val="00842813"/>
    <w:rsid w:val="00844582"/>
    <w:rsid w:val="00844D89"/>
    <w:rsid w:val="00845D63"/>
    <w:rsid w:val="00846088"/>
    <w:rsid w:val="00847697"/>
    <w:rsid w:val="0085143F"/>
    <w:rsid w:val="008538AD"/>
    <w:rsid w:val="008564D4"/>
    <w:rsid w:val="0085687E"/>
    <w:rsid w:val="008574E6"/>
    <w:rsid w:val="00862DC8"/>
    <w:rsid w:val="00863665"/>
    <w:rsid w:val="008637C4"/>
    <w:rsid w:val="008647B0"/>
    <w:rsid w:val="00864DB2"/>
    <w:rsid w:val="00865EB1"/>
    <w:rsid w:val="008677A9"/>
    <w:rsid w:val="00871F17"/>
    <w:rsid w:val="00872F45"/>
    <w:rsid w:val="00874951"/>
    <w:rsid w:val="00880EFA"/>
    <w:rsid w:val="008835A0"/>
    <w:rsid w:val="008840F8"/>
    <w:rsid w:val="00884512"/>
    <w:rsid w:val="00884645"/>
    <w:rsid w:val="0088540B"/>
    <w:rsid w:val="00885609"/>
    <w:rsid w:val="00885A85"/>
    <w:rsid w:val="008863A0"/>
    <w:rsid w:val="008865A4"/>
    <w:rsid w:val="008873D5"/>
    <w:rsid w:val="0089017E"/>
    <w:rsid w:val="0089364C"/>
    <w:rsid w:val="00897AED"/>
    <w:rsid w:val="008A261A"/>
    <w:rsid w:val="008A3E1D"/>
    <w:rsid w:val="008B5783"/>
    <w:rsid w:val="008B5923"/>
    <w:rsid w:val="008B741D"/>
    <w:rsid w:val="008C053B"/>
    <w:rsid w:val="008C05A7"/>
    <w:rsid w:val="008C0CF6"/>
    <w:rsid w:val="008C326E"/>
    <w:rsid w:val="008C3BE9"/>
    <w:rsid w:val="008C425C"/>
    <w:rsid w:val="008C553C"/>
    <w:rsid w:val="008C60FA"/>
    <w:rsid w:val="008D262D"/>
    <w:rsid w:val="008D33B0"/>
    <w:rsid w:val="008D3486"/>
    <w:rsid w:val="008D385F"/>
    <w:rsid w:val="008D4B8F"/>
    <w:rsid w:val="008D6368"/>
    <w:rsid w:val="008D6C11"/>
    <w:rsid w:val="008E0D9F"/>
    <w:rsid w:val="008E19DB"/>
    <w:rsid w:val="008E5805"/>
    <w:rsid w:val="008E6047"/>
    <w:rsid w:val="008F2098"/>
    <w:rsid w:val="008F30E1"/>
    <w:rsid w:val="008F42C8"/>
    <w:rsid w:val="008F492E"/>
    <w:rsid w:val="008F4DFA"/>
    <w:rsid w:val="008F54DC"/>
    <w:rsid w:val="0090105F"/>
    <w:rsid w:val="009027CE"/>
    <w:rsid w:val="009049FC"/>
    <w:rsid w:val="00906313"/>
    <w:rsid w:val="009076DB"/>
    <w:rsid w:val="00907B0F"/>
    <w:rsid w:val="0091272F"/>
    <w:rsid w:val="0091389E"/>
    <w:rsid w:val="009138E2"/>
    <w:rsid w:val="00913F28"/>
    <w:rsid w:val="00915AD7"/>
    <w:rsid w:val="009164BC"/>
    <w:rsid w:val="00916C56"/>
    <w:rsid w:val="00920232"/>
    <w:rsid w:val="00920DF8"/>
    <w:rsid w:val="00922316"/>
    <w:rsid w:val="00923826"/>
    <w:rsid w:val="00925E27"/>
    <w:rsid w:val="00926001"/>
    <w:rsid w:val="00926072"/>
    <w:rsid w:val="0092732D"/>
    <w:rsid w:val="00932B9F"/>
    <w:rsid w:val="00934007"/>
    <w:rsid w:val="0093414A"/>
    <w:rsid w:val="00934ECD"/>
    <w:rsid w:val="00937B90"/>
    <w:rsid w:val="00941225"/>
    <w:rsid w:val="009413B8"/>
    <w:rsid w:val="00941B88"/>
    <w:rsid w:val="00941EE5"/>
    <w:rsid w:val="009421FD"/>
    <w:rsid w:val="00945066"/>
    <w:rsid w:val="00945778"/>
    <w:rsid w:val="0094662C"/>
    <w:rsid w:val="00947839"/>
    <w:rsid w:val="009540C5"/>
    <w:rsid w:val="0095793E"/>
    <w:rsid w:val="0096243C"/>
    <w:rsid w:val="0096314C"/>
    <w:rsid w:val="00965A09"/>
    <w:rsid w:val="00970151"/>
    <w:rsid w:val="00973D7C"/>
    <w:rsid w:val="00974475"/>
    <w:rsid w:val="00976601"/>
    <w:rsid w:val="0097667F"/>
    <w:rsid w:val="00976EF3"/>
    <w:rsid w:val="00981E6E"/>
    <w:rsid w:val="00981FF7"/>
    <w:rsid w:val="00982FCD"/>
    <w:rsid w:val="00984246"/>
    <w:rsid w:val="00985007"/>
    <w:rsid w:val="00985C45"/>
    <w:rsid w:val="00986DA5"/>
    <w:rsid w:val="00987FCA"/>
    <w:rsid w:val="0099097A"/>
    <w:rsid w:val="00991B48"/>
    <w:rsid w:val="00991C17"/>
    <w:rsid w:val="00992B6E"/>
    <w:rsid w:val="00995253"/>
    <w:rsid w:val="00996091"/>
    <w:rsid w:val="00996E00"/>
    <w:rsid w:val="009A12E9"/>
    <w:rsid w:val="009A17DE"/>
    <w:rsid w:val="009A1D82"/>
    <w:rsid w:val="009A263E"/>
    <w:rsid w:val="009A3368"/>
    <w:rsid w:val="009A3C46"/>
    <w:rsid w:val="009A48D0"/>
    <w:rsid w:val="009B181D"/>
    <w:rsid w:val="009B18B4"/>
    <w:rsid w:val="009B1ADF"/>
    <w:rsid w:val="009B4C3C"/>
    <w:rsid w:val="009B5BB5"/>
    <w:rsid w:val="009C0593"/>
    <w:rsid w:val="009C5C59"/>
    <w:rsid w:val="009C7B3B"/>
    <w:rsid w:val="009D0DBD"/>
    <w:rsid w:val="009D1AC6"/>
    <w:rsid w:val="009D4A38"/>
    <w:rsid w:val="009D687F"/>
    <w:rsid w:val="009D6B3E"/>
    <w:rsid w:val="009D7414"/>
    <w:rsid w:val="009D7D82"/>
    <w:rsid w:val="009E1059"/>
    <w:rsid w:val="009E1062"/>
    <w:rsid w:val="009E2627"/>
    <w:rsid w:val="009E49E3"/>
    <w:rsid w:val="009E57ED"/>
    <w:rsid w:val="009E65C6"/>
    <w:rsid w:val="009E66AB"/>
    <w:rsid w:val="009F1552"/>
    <w:rsid w:val="009F2D73"/>
    <w:rsid w:val="009F2EB8"/>
    <w:rsid w:val="009F3452"/>
    <w:rsid w:val="009F647F"/>
    <w:rsid w:val="00A0092E"/>
    <w:rsid w:val="00A00D78"/>
    <w:rsid w:val="00A01672"/>
    <w:rsid w:val="00A0776B"/>
    <w:rsid w:val="00A10848"/>
    <w:rsid w:val="00A11757"/>
    <w:rsid w:val="00A11E46"/>
    <w:rsid w:val="00A13DC7"/>
    <w:rsid w:val="00A16523"/>
    <w:rsid w:val="00A170F4"/>
    <w:rsid w:val="00A201B8"/>
    <w:rsid w:val="00A211E5"/>
    <w:rsid w:val="00A2202E"/>
    <w:rsid w:val="00A22447"/>
    <w:rsid w:val="00A22694"/>
    <w:rsid w:val="00A30208"/>
    <w:rsid w:val="00A3102A"/>
    <w:rsid w:val="00A326BE"/>
    <w:rsid w:val="00A32E6F"/>
    <w:rsid w:val="00A33C00"/>
    <w:rsid w:val="00A36773"/>
    <w:rsid w:val="00A37263"/>
    <w:rsid w:val="00A4443C"/>
    <w:rsid w:val="00A445B4"/>
    <w:rsid w:val="00A45EA5"/>
    <w:rsid w:val="00A46B8D"/>
    <w:rsid w:val="00A47750"/>
    <w:rsid w:val="00A47A09"/>
    <w:rsid w:val="00A506AA"/>
    <w:rsid w:val="00A51D84"/>
    <w:rsid w:val="00A529A0"/>
    <w:rsid w:val="00A53224"/>
    <w:rsid w:val="00A5529F"/>
    <w:rsid w:val="00A558E6"/>
    <w:rsid w:val="00A56165"/>
    <w:rsid w:val="00A60978"/>
    <w:rsid w:val="00A60A02"/>
    <w:rsid w:val="00A67585"/>
    <w:rsid w:val="00A71727"/>
    <w:rsid w:val="00A72489"/>
    <w:rsid w:val="00A73159"/>
    <w:rsid w:val="00A73679"/>
    <w:rsid w:val="00A75B9C"/>
    <w:rsid w:val="00A769B0"/>
    <w:rsid w:val="00A775CC"/>
    <w:rsid w:val="00A811E4"/>
    <w:rsid w:val="00A815EE"/>
    <w:rsid w:val="00A81CB6"/>
    <w:rsid w:val="00A83734"/>
    <w:rsid w:val="00A857D8"/>
    <w:rsid w:val="00A86085"/>
    <w:rsid w:val="00A86A01"/>
    <w:rsid w:val="00A913D2"/>
    <w:rsid w:val="00A947F8"/>
    <w:rsid w:val="00A959D7"/>
    <w:rsid w:val="00A961A8"/>
    <w:rsid w:val="00A9641B"/>
    <w:rsid w:val="00AA095C"/>
    <w:rsid w:val="00AA2B93"/>
    <w:rsid w:val="00AA2BB4"/>
    <w:rsid w:val="00AA4A41"/>
    <w:rsid w:val="00AA594D"/>
    <w:rsid w:val="00AA65B5"/>
    <w:rsid w:val="00AA771A"/>
    <w:rsid w:val="00AB15A7"/>
    <w:rsid w:val="00AB331A"/>
    <w:rsid w:val="00AB5501"/>
    <w:rsid w:val="00AB59E4"/>
    <w:rsid w:val="00AB7429"/>
    <w:rsid w:val="00AC36C2"/>
    <w:rsid w:val="00AC7CED"/>
    <w:rsid w:val="00AD0627"/>
    <w:rsid w:val="00AD1155"/>
    <w:rsid w:val="00AD1B97"/>
    <w:rsid w:val="00AD2BF2"/>
    <w:rsid w:val="00AD3810"/>
    <w:rsid w:val="00AD3EB0"/>
    <w:rsid w:val="00AD40D9"/>
    <w:rsid w:val="00AD45B8"/>
    <w:rsid w:val="00AD4611"/>
    <w:rsid w:val="00AD488F"/>
    <w:rsid w:val="00AD6FC7"/>
    <w:rsid w:val="00AE1266"/>
    <w:rsid w:val="00AE27AE"/>
    <w:rsid w:val="00AE3B32"/>
    <w:rsid w:val="00AE4070"/>
    <w:rsid w:val="00AF0D08"/>
    <w:rsid w:val="00AF16B5"/>
    <w:rsid w:val="00AF22CD"/>
    <w:rsid w:val="00AF47E7"/>
    <w:rsid w:val="00AF66C0"/>
    <w:rsid w:val="00B007C8"/>
    <w:rsid w:val="00B01660"/>
    <w:rsid w:val="00B01EC7"/>
    <w:rsid w:val="00B10015"/>
    <w:rsid w:val="00B10E2B"/>
    <w:rsid w:val="00B139CA"/>
    <w:rsid w:val="00B14F17"/>
    <w:rsid w:val="00B15F68"/>
    <w:rsid w:val="00B212FC"/>
    <w:rsid w:val="00B22368"/>
    <w:rsid w:val="00B27E45"/>
    <w:rsid w:val="00B27F7F"/>
    <w:rsid w:val="00B30C9F"/>
    <w:rsid w:val="00B327FB"/>
    <w:rsid w:val="00B33CC5"/>
    <w:rsid w:val="00B34203"/>
    <w:rsid w:val="00B35F21"/>
    <w:rsid w:val="00B35F27"/>
    <w:rsid w:val="00B36ADA"/>
    <w:rsid w:val="00B37D5C"/>
    <w:rsid w:val="00B4037E"/>
    <w:rsid w:val="00B41923"/>
    <w:rsid w:val="00B4234A"/>
    <w:rsid w:val="00B436B4"/>
    <w:rsid w:val="00B47613"/>
    <w:rsid w:val="00B479BC"/>
    <w:rsid w:val="00B50E96"/>
    <w:rsid w:val="00B51A88"/>
    <w:rsid w:val="00B52E40"/>
    <w:rsid w:val="00B53DEF"/>
    <w:rsid w:val="00B55943"/>
    <w:rsid w:val="00B57F07"/>
    <w:rsid w:val="00B60F9B"/>
    <w:rsid w:val="00B63154"/>
    <w:rsid w:val="00B63169"/>
    <w:rsid w:val="00B6569B"/>
    <w:rsid w:val="00B65DB3"/>
    <w:rsid w:val="00B65F2A"/>
    <w:rsid w:val="00B66D80"/>
    <w:rsid w:val="00B67294"/>
    <w:rsid w:val="00B704AC"/>
    <w:rsid w:val="00B73641"/>
    <w:rsid w:val="00B74185"/>
    <w:rsid w:val="00B74F53"/>
    <w:rsid w:val="00B76AD3"/>
    <w:rsid w:val="00B77C0A"/>
    <w:rsid w:val="00B80D1A"/>
    <w:rsid w:val="00B846AB"/>
    <w:rsid w:val="00B86BC0"/>
    <w:rsid w:val="00B91391"/>
    <w:rsid w:val="00B91D36"/>
    <w:rsid w:val="00B91E1E"/>
    <w:rsid w:val="00B932D9"/>
    <w:rsid w:val="00B93B9A"/>
    <w:rsid w:val="00B9445C"/>
    <w:rsid w:val="00B95EC1"/>
    <w:rsid w:val="00B96B93"/>
    <w:rsid w:val="00B97ACE"/>
    <w:rsid w:val="00BA063E"/>
    <w:rsid w:val="00BA0A3F"/>
    <w:rsid w:val="00BA2F77"/>
    <w:rsid w:val="00BA3CEF"/>
    <w:rsid w:val="00BA4580"/>
    <w:rsid w:val="00BA4871"/>
    <w:rsid w:val="00BA495B"/>
    <w:rsid w:val="00BB3440"/>
    <w:rsid w:val="00BB4D5D"/>
    <w:rsid w:val="00BC051A"/>
    <w:rsid w:val="00BC0ED1"/>
    <w:rsid w:val="00BC1DAA"/>
    <w:rsid w:val="00BC2044"/>
    <w:rsid w:val="00BC6AA7"/>
    <w:rsid w:val="00BC6DD8"/>
    <w:rsid w:val="00BC6F6B"/>
    <w:rsid w:val="00BC7534"/>
    <w:rsid w:val="00BD1BB4"/>
    <w:rsid w:val="00BD250E"/>
    <w:rsid w:val="00BD44F0"/>
    <w:rsid w:val="00BD45CE"/>
    <w:rsid w:val="00BD4A6A"/>
    <w:rsid w:val="00BD56BC"/>
    <w:rsid w:val="00BD7F8E"/>
    <w:rsid w:val="00BE003E"/>
    <w:rsid w:val="00BE146B"/>
    <w:rsid w:val="00BE1F96"/>
    <w:rsid w:val="00BE2452"/>
    <w:rsid w:val="00BE2D33"/>
    <w:rsid w:val="00BE2DDE"/>
    <w:rsid w:val="00BE32AE"/>
    <w:rsid w:val="00BE6988"/>
    <w:rsid w:val="00BE69F6"/>
    <w:rsid w:val="00BF0596"/>
    <w:rsid w:val="00BF0EE8"/>
    <w:rsid w:val="00BF25A1"/>
    <w:rsid w:val="00BF31B9"/>
    <w:rsid w:val="00BF32ED"/>
    <w:rsid w:val="00BF3A59"/>
    <w:rsid w:val="00BF3AC6"/>
    <w:rsid w:val="00BF41B5"/>
    <w:rsid w:val="00BF6518"/>
    <w:rsid w:val="00C01932"/>
    <w:rsid w:val="00C0453A"/>
    <w:rsid w:val="00C04954"/>
    <w:rsid w:val="00C04D8C"/>
    <w:rsid w:val="00C057DD"/>
    <w:rsid w:val="00C05989"/>
    <w:rsid w:val="00C11116"/>
    <w:rsid w:val="00C11128"/>
    <w:rsid w:val="00C11A0F"/>
    <w:rsid w:val="00C124BA"/>
    <w:rsid w:val="00C12AC6"/>
    <w:rsid w:val="00C12F71"/>
    <w:rsid w:val="00C174F2"/>
    <w:rsid w:val="00C17A7E"/>
    <w:rsid w:val="00C17FBE"/>
    <w:rsid w:val="00C2424C"/>
    <w:rsid w:val="00C24B2F"/>
    <w:rsid w:val="00C2571A"/>
    <w:rsid w:val="00C26C17"/>
    <w:rsid w:val="00C27391"/>
    <w:rsid w:val="00C27967"/>
    <w:rsid w:val="00C3051F"/>
    <w:rsid w:val="00C30E79"/>
    <w:rsid w:val="00C319C5"/>
    <w:rsid w:val="00C350B8"/>
    <w:rsid w:val="00C36690"/>
    <w:rsid w:val="00C37EFF"/>
    <w:rsid w:val="00C43CC7"/>
    <w:rsid w:val="00C455BE"/>
    <w:rsid w:val="00C46049"/>
    <w:rsid w:val="00C46DDB"/>
    <w:rsid w:val="00C50633"/>
    <w:rsid w:val="00C5214A"/>
    <w:rsid w:val="00C5218A"/>
    <w:rsid w:val="00C52331"/>
    <w:rsid w:val="00C525BF"/>
    <w:rsid w:val="00C557E7"/>
    <w:rsid w:val="00C55D5A"/>
    <w:rsid w:val="00C565F7"/>
    <w:rsid w:val="00C603B4"/>
    <w:rsid w:val="00C61E2B"/>
    <w:rsid w:val="00C6242D"/>
    <w:rsid w:val="00C64B02"/>
    <w:rsid w:val="00C651CF"/>
    <w:rsid w:val="00C70772"/>
    <w:rsid w:val="00C710E4"/>
    <w:rsid w:val="00C733C6"/>
    <w:rsid w:val="00C74BD5"/>
    <w:rsid w:val="00C74BDA"/>
    <w:rsid w:val="00C7688B"/>
    <w:rsid w:val="00C806B9"/>
    <w:rsid w:val="00C80846"/>
    <w:rsid w:val="00C8117A"/>
    <w:rsid w:val="00C81968"/>
    <w:rsid w:val="00C83250"/>
    <w:rsid w:val="00C83769"/>
    <w:rsid w:val="00C84F4A"/>
    <w:rsid w:val="00C8573A"/>
    <w:rsid w:val="00C8634C"/>
    <w:rsid w:val="00C909E4"/>
    <w:rsid w:val="00C90EC2"/>
    <w:rsid w:val="00C9515A"/>
    <w:rsid w:val="00C953A6"/>
    <w:rsid w:val="00C96FFC"/>
    <w:rsid w:val="00C9753E"/>
    <w:rsid w:val="00C97CBF"/>
    <w:rsid w:val="00CA05FD"/>
    <w:rsid w:val="00CA425D"/>
    <w:rsid w:val="00CA42C4"/>
    <w:rsid w:val="00CA47EB"/>
    <w:rsid w:val="00CA648C"/>
    <w:rsid w:val="00CA754E"/>
    <w:rsid w:val="00CB2CF1"/>
    <w:rsid w:val="00CB75AF"/>
    <w:rsid w:val="00CB7E70"/>
    <w:rsid w:val="00CC2BF8"/>
    <w:rsid w:val="00CC43DD"/>
    <w:rsid w:val="00CC6B26"/>
    <w:rsid w:val="00CC7733"/>
    <w:rsid w:val="00CD3A40"/>
    <w:rsid w:val="00CD6CC0"/>
    <w:rsid w:val="00CE252D"/>
    <w:rsid w:val="00CE3A15"/>
    <w:rsid w:val="00CE50B6"/>
    <w:rsid w:val="00CF0C1B"/>
    <w:rsid w:val="00CF41C1"/>
    <w:rsid w:val="00CF6B4D"/>
    <w:rsid w:val="00D01151"/>
    <w:rsid w:val="00D013E1"/>
    <w:rsid w:val="00D0205B"/>
    <w:rsid w:val="00D03F6B"/>
    <w:rsid w:val="00D04463"/>
    <w:rsid w:val="00D04CC2"/>
    <w:rsid w:val="00D07F2C"/>
    <w:rsid w:val="00D12454"/>
    <w:rsid w:val="00D15477"/>
    <w:rsid w:val="00D1710C"/>
    <w:rsid w:val="00D20D16"/>
    <w:rsid w:val="00D21AF0"/>
    <w:rsid w:val="00D27A8A"/>
    <w:rsid w:val="00D311EF"/>
    <w:rsid w:val="00D31E6C"/>
    <w:rsid w:val="00D33500"/>
    <w:rsid w:val="00D3410D"/>
    <w:rsid w:val="00D35035"/>
    <w:rsid w:val="00D36189"/>
    <w:rsid w:val="00D40374"/>
    <w:rsid w:val="00D41D01"/>
    <w:rsid w:val="00D427B1"/>
    <w:rsid w:val="00D42C9D"/>
    <w:rsid w:val="00D43955"/>
    <w:rsid w:val="00D45D92"/>
    <w:rsid w:val="00D4683B"/>
    <w:rsid w:val="00D47D4E"/>
    <w:rsid w:val="00D5178A"/>
    <w:rsid w:val="00D53632"/>
    <w:rsid w:val="00D53E1C"/>
    <w:rsid w:val="00D53E9C"/>
    <w:rsid w:val="00D53EC4"/>
    <w:rsid w:val="00D62883"/>
    <w:rsid w:val="00D64192"/>
    <w:rsid w:val="00D65055"/>
    <w:rsid w:val="00D655E8"/>
    <w:rsid w:val="00D6568B"/>
    <w:rsid w:val="00D67B8E"/>
    <w:rsid w:val="00D70282"/>
    <w:rsid w:val="00D7187D"/>
    <w:rsid w:val="00D73936"/>
    <w:rsid w:val="00D753C1"/>
    <w:rsid w:val="00D75BD5"/>
    <w:rsid w:val="00D76A3F"/>
    <w:rsid w:val="00D76C08"/>
    <w:rsid w:val="00D77DC5"/>
    <w:rsid w:val="00D80300"/>
    <w:rsid w:val="00D81CC3"/>
    <w:rsid w:val="00D839CA"/>
    <w:rsid w:val="00D8561E"/>
    <w:rsid w:val="00D86519"/>
    <w:rsid w:val="00D9145F"/>
    <w:rsid w:val="00D91BA2"/>
    <w:rsid w:val="00D923C1"/>
    <w:rsid w:val="00D9241C"/>
    <w:rsid w:val="00D92B57"/>
    <w:rsid w:val="00D92F65"/>
    <w:rsid w:val="00D92FC4"/>
    <w:rsid w:val="00D9327D"/>
    <w:rsid w:val="00D960A7"/>
    <w:rsid w:val="00DA1EDB"/>
    <w:rsid w:val="00DA5AD7"/>
    <w:rsid w:val="00DA5E82"/>
    <w:rsid w:val="00DA5EA8"/>
    <w:rsid w:val="00DB1E9C"/>
    <w:rsid w:val="00DC051B"/>
    <w:rsid w:val="00DC0D06"/>
    <w:rsid w:val="00DC23A4"/>
    <w:rsid w:val="00DC39F3"/>
    <w:rsid w:val="00DC4938"/>
    <w:rsid w:val="00DC4E0A"/>
    <w:rsid w:val="00DC5054"/>
    <w:rsid w:val="00DC5398"/>
    <w:rsid w:val="00DC6495"/>
    <w:rsid w:val="00DC6E43"/>
    <w:rsid w:val="00DC7AB3"/>
    <w:rsid w:val="00DD0240"/>
    <w:rsid w:val="00DD0A8B"/>
    <w:rsid w:val="00DD1A50"/>
    <w:rsid w:val="00DD26FA"/>
    <w:rsid w:val="00DD59A1"/>
    <w:rsid w:val="00DD7077"/>
    <w:rsid w:val="00DD7E0C"/>
    <w:rsid w:val="00DE0222"/>
    <w:rsid w:val="00DE222B"/>
    <w:rsid w:val="00DE2A34"/>
    <w:rsid w:val="00DE376F"/>
    <w:rsid w:val="00DE3C86"/>
    <w:rsid w:val="00DE53CD"/>
    <w:rsid w:val="00DE5D56"/>
    <w:rsid w:val="00DF14F4"/>
    <w:rsid w:val="00DF270E"/>
    <w:rsid w:val="00DF2D88"/>
    <w:rsid w:val="00DF5A51"/>
    <w:rsid w:val="00DF6002"/>
    <w:rsid w:val="00DF64D6"/>
    <w:rsid w:val="00DF67F8"/>
    <w:rsid w:val="00DF6F02"/>
    <w:rsid w:val="00E00A54"/>
    <w:rsid w:val="00E038F6"/>
    <w:rsid w:val="00E04675"/>
    <w:rsid w:val="00E05F51"/>
    <w:rsid w:val="00E10962"/>
    <w:rsid w:val="00E11466"/>
    <w:rsid w:val="00E1281A"/>
    <w:rsid w:val="00E14E00"/>
    <w:rsid w:val="00E15040"/>
    <w:rsid w:val="00E15EB3"/>
    <w:rsid w:val="00E168CA"/>
    <w:rsid w:val="00E168E0"/>
    <w:rsid w:val="00E168FE"/>
    <w:rsid w:val="00E16F5F"/>
    <w:rsid w:val="00E16F7C"/>
    <w:rsid w:val="00E17B67"/>
    <w:rsid w:val="00E201D1"/>
    <w:rsid w:val="00E21C94"/>
    <w:rsid w:val="00E229D5"/>
    <w:rsid w:val="00E2323B"/>
    <w:rsid w:val="00E233AE"/>
    <w:rsid w:val="00E24033"/>
    <w:rsid w:val="00E24283"/>
    <w:rsid w:val="00E30441"/>
    <w:rsid w:val="00E3252B"/>
    <w:rsid w:val="00E32ED1"/>
    <w:rsid w:val="00E33F9C"/>
    <w:rsid w:val="00E352D3"/>
    <w:rsid w:val="00E40525"/>
    <w:rsid w:val="00E424BF"/>
    <w:rsid w:val="00E4345D"/>
    <w:rsid w:val="00E45B1F"/>
    <w:rsid w:val="00E46238"/>
    <w:rsid w:val="00E51C20"/>
    <w:rsid w:val="00E52C9C"/>
    <w:rsid w:val="00E54BB1"/>
    <w:rsid w:val="00E54CE2"/>
    <w:rsid w:val="00E56B21"/>
    <w:rsid w:val="00E574CE"/>
    <w:rsid w:val="00E6119D"/>
    <w:rsid w:val="00E62419"/>
    <w:rsid w:val="00E63A7A"/>
    <w:rsid w:val="00E71FC5"/>
    <w:rsid w:val="00E729B9"/>
    <w:rsid w:val="00E75A2D"/>
    <w:rsid w:val="00E76064"/>
    <w:rsid w:val="00E770A3"/>
    <w:rsid w:val="00E77294"/>
    <w:rsid w:val="00E80750"/>
    <w:rsid w:val="00E82C49"/>
    <w:rsid w:val="00E83132"/>
    <w:rsid w:val="00E83BC0"/>
    <w:rsid w:val="00E83D16"/>
    <w:rsid w:val="00E842B9"/>
    <w:rsid w:val="00E84CE8"/>
    <w:rsid w:val="00E866BD"/>
    <w:rsid w:val="00E87C73"/>
    <w:rsid w:val="00E9090C"/>
    <w:rsid w:val="00E917DC"/>
    <w:rsid w:val="00E91FF9"/>
    <w:rsid w:val="00E93504"/>
    <w:rsid w:val="00E947B7"/>
    <w:rsid w:val="00E96571"/>
    <w:rsid w:val="00E966CB"/>
    <w:rsid w:val="00E96D3E"/>
    <w:rsid w:val="00E96DFF"/>
    <w:rsid w:val="00EA0971"/>
    <w:rsid w:val="00EA0ADB"/>
    <w:rsid w:val="00EA14C0"/>
    <w:rsid w:val="00EA1CCD"/>
    <w:rsid w:val="00EA44FE"/>
    <w:rsid w:val="00EA5A9C"/>
    <w:rsid w:val="00EA7DC6"/>
    <w:rsid w:val="00EB008C"/>
    <w:rsid w:val="00EB094B"/>
    <w:rsid w:val="00EB1344"/>
    <w:rsid w:val="00EB1A35"/>
    <w:rsid w:val="00EB3058"/>
    <w:rsid w:val="00EB378D"/>
    <w:rsid w:val="00EB5563"/>
    <w:rsid w:val="00EB6CAD"/>
    <w:rsid w:val="00EB771A"/>
    <w:rsid w:val="00EB7739"/>
    <w:rsid w:val="00EC1FF7"/>
    <w:rsid w:val="00EC3BD0"/>
    <w:rsid w:val="00EC6BBD"/>
    <w:rsid w:val="00EC6CF5"/>
    <w:rsid w:val="00EC7002"/>
    <w:rsid w:val="00EC7B99"/>
    <w:rsid w:val="00ED176E"/>
    <w:rsid w:val="00ED2AEA"/>
    <w:rsid w:val="00ED4626"/>
    <w:rsid w:val="00ED558B"/>
    <w:rsid w:val="00ED7021"/>
    <w:rsid w:val="00EE076D"/>
    <w:rsid w:val="00EE3A1C"/>
    <w:rsid w:val="00EE3DDA"/>
    <w:rsid w:val="00EE41FF"/>
    <w:rsid w:val="00EE446D"/>
    <w:rsid w:val="00EE7A89"/>
    <w:rsid w:val="00EE7FA5"/>
    <w:rsid w:val="00EF09DF"/>
    <w:rsid w:val="00EF2159"/>
    <w:rsid w:val="00EF6744"/>
    <w:rsid w:val="00EF704A"/>
    <w:rsid w:val="00F00E60"/>
    <w:rsid w:val="00F0289F"/>
    <w:rsid w:val="00F03154"/>
    <w:rsid w:val="00F031EA"/>
    <w:rsid w:val="00F05262"/>
    <w:rsid w:val="00F0682E"/>
    <w:rsid w:val="00F06A36"/>
    <w:rsid w:val="00F1679A"/>
    <w:rsid w:val="00F1780A"/>
    <w:rsid w:val="00F21B81"/>
    <w:rsid w:val="00F223FA"/>
    <w:rsid w:val="00F22AFD"/>
    <w:rsid w:val="00F25713"/>
    <w:rsid w:val="00F258AF"/>
    <w:rsid w:val="00F26E96"/>
    <w:rsid w:val="00F27B8B"/>
    <w:rsid w:val="00F30427"/>
    <w:rsid w:val="00F3135B"/>
    <w:rsid w:val="00F3205B"/>
    <w:rsid w:val="00F32E6A"/>
    <w:rsid w:val="00F35AF2"/>
    <w:rsid w:val="00F40829"/>
    <w:rsid w:val="00F40AE9"/>
    <w:rsid w:val="00F42E58"/>
    <w:rsid w:val="00F43386"/>
    <w:rsid w:val="00F462BB"/>
    <w:rsid w:val="00F46C38"/>
    <w:rsid w:val="00F47B61"/>
    <w:rsid w:val="00F503DB"/>
    <w:rsid w:val="00F518F3"/>
    <w:rsid w:val="00F53E65"/>
    <w:rsid w:val="00F54E51"/>
    <w:rsid w:val="00F5570C"/>
    <w:rsid w:val="00F561A0"/>
    <w:rsid w:val="00F6073B"/>
    <w:rsid w:val="00F625BF"/>
    <w:rsid w:val="00F62CD8"/>
    <w:rsid w:val="00F63255"/>
    <w:rsid w:val="00F65511"/>
    <w:rsid w:val="00F66F87"/>
    <w:rsid w:val="00F70103"/>
    <w:rsid w:val="00F7058E"/>
    <w:rsid w:val="00F7086E"/>
    <w:rsid w:val="00F70B90"/>
    <w:rsid w:val="00F7127D"/>
    <w:rsid w:val="00F7297A"/>
    <w:rsid w:val="00F7623B"/>
    <w:rsid w:val="00F7733A"/>
    <w:rsid w:val="00F7738B"/>
    <w:rsid w:val="00F7791C"/>
    <w:rsid w:val="00F81176"/>
    <w:rsid w:val="00F812EB"/>
    <w:rsid w:val="00F84344"/>
    <w:rsid w:val="00F84ADE"/>
    <w:rsid w:val="00F85193"/>
    <w:rsid w:val="00F85822"/>
    <w:rsid w:val="00F909A5"/>
    <w:rsid w:val="00F91389"/>
    <w:rsid w:val="00F9300B"/>
    <w:rsid w:val="00F95166"/>
    <w:rsid w:val="00F97A67"/>
    <w:rsid w:val="00FA1110"/>
    <w:rsid w:val="00FA4549"/>
    <w:rsid w:val="00FA4F06"/>
    <w:rsid w:val="00FA74C8"/>
    <w:rsid w:val="00FB2868"/>
    <w:rsid w:val="00FB3F90"/>
    <w:rsid w:val="00FB4A76"/>
    <w:rsid w:val="00FB4CA1"/>
    <w:rsid w:val="00FB71A6"/>
    <w:rsid w:val="00FC037B"/>
    <w:rsid w:val="00FC0FAD"/>
    <w:rsid w:val="00FC491A"/>
    <w:rsid w:val="00FC7594"/>
    <w:rsid w:val="00FD1768"/>
    <w:rsid w:val="00FD1E7E"/>
    <w:rsid w:val="00FD248F"/>
    <w:rsid w:val="00FD3DC0"/>
    <w:rsid w:val="00FE0C6C"/>
    <w:rsid w:val="00FE3B9C"/>
    <w:rsid w:val="00FE43FD"/>
    <w:rsid w:val="00FE46C1"/>
    <w:rsid w:val="00FE480D"/>
    <w:rsid w:val="00FE5765"/>
    <w:rsid w:val="00FF1A82"/>
    <w:rsid w:val="00FF1D54"/>
    <w:rsid w:val="00FF1D91"/>
    <w:rsid w:val="00FF4643"/>
    <w:rsid w:val="00FF4EF4"/>
    <w:rsid w:val="00FF6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9D7414"/>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DA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bullet,List Paragraph1,Citation List,List Paragraph-rfp content,VNA - List Paragraph,Table Sequence"/>
    <w:basedOn w:val="Normal"/>
    <w:link w:val="ListParagraphChar"/>
    <w:uiPriority w:val="34"/>
    <w:qFormat/>
    <w:rsid w:val="003D4E83"/>
    <w:pPr>
      <w:ind w:left="720"/>
      <w:contextualSpacing/>
    </w:pPr>
  </w:style>
  <w:style w:type="character" w:styleId="PlaceholderText">
    <w:name w:val="Placeholder Text"/>
    <w:basedOn w:val="DefaultParagraphFont"/>
    <w:uiPriority w:val="99"/>
    <w:semiHidden/>
    <w:rsid w:val="009A263E"/>
    <w:rPr>
      <w:color w:val="808080"/>
    </w:rPr>
  </w:style>
  <w:style w:type="paragraph" w:styleId="BalloonText">
    <w:name w:val="Balloon Text"/>
    <w:basedOn w:val="Normal"/>
    <w:link w:val="BalloonTextChar"/>
    <w:unhideWhenUsed/>
    <w:rsid w:val="009A2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A263E"/>
    <w:rPr>
      <w:rFonts w:ascii="Tahoma" w:hAnsi="Tahoma" w:cs="Tahoma"/>
      <w:sz w:val="16"/>
      <w:szCs w:val="16"/>
    </w:rPr>
  </w:style>
  <w:style w:type="paragraph" w:styleId="Header">
    <w:name w:val="header"/>
    <w:basedOn w:val="Normal"/>
    <w:link w:val="HeaderChar"/>
    <w:uiPriority w:val="99"/>
    <w:unhideWhenUsed/>
    <w:rsid w:val="00D91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45F"/>
  </w:style>
  <w:style w:type="paragraph" w:styleId="Footer">
    <w:name w:val="footer"/>
    <w:basedOn w:val="Normal"/>
    <w:link w:val="FooterChar"/>
    <w:uiPriority w:val="99"/>
    <w:unhideWhenUsed/>
    <w:rsid w:val="00D91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45F"/>
  </w:style>
  <w:style w:type="numbering" w:customStyle="1" w:styleId="NoList1">
    <w:name w:val="No List1"/>
    <w:next w:val="NoList"/>
    <w:uiPriority w:val="99"/>
    <w:semiHidden/>
    <w:unhideWhenUsed/>
    <w:rsid w:val="00261D0D"/>
  </w:style>
  <w:style w:type="character" w:customStyle="1" w:styleId="Bodytext2">
    <w:name w:val="Body text (2)_"/>
    <w:link w:val="Bodytext21"/>
    <w:rsid w:val="00261D0D"/>
    <w:rPr>
      <w:sz w:val="19"/>
      <w:szCs w:val="19"/>
      <w:shd w:val="clear" w:color="auto" w:fill="FFFFFF"/>
    </w:rPr>
  </w:style>
  <w:style w:type="character" w:customStyle="1" w:styleId="Bodytext20">
    <w:name w:val="Body text (2)"/>
    <w:basedOn w:val="Bodytext2"/>
    <w:rsid w:val="00261D0D"/>
    <w:rPr>
      <w:sz w:val="19"/>
      <w:szCs w:val="19"/>
      <w:shd w:val="clear" w:color="auto" w:fill="FFFFFF"/>
    </w:rPr>
  </w:style>
  <w:style w:type="paragraph" w:customStyle="1" w:styleId="Bodytext21">
    <w:name w:val="Body text (2)1"/>
    <w:basedOn w:val="Normal"/>
    <w:link w:val="Bodytext2"/>
    <w:rsid w:val="00261D0D"/>
    <w:pPr>
      <w:widowControl w:val="0"/>
      <w:shd w:val="clear" w:color="auto" w:fill="FFFFFF"/>
      <w:spacing w:before="180" w:after="180" w:line="306" w:lineRule="exact"/>
      <w:ind w:hanging="320"/>
      <w:jc w:val="both"/>
    </w:pPr>
    <w:rPr>
      <w:sz w:val="19"/>
      <w:szCs w:val="19"/>
    </w:rPr>
  </w:style>
  <w:style w:type="character" w:styleId="Hyperlink">
    <w:name w:val="Hyperlink"/>
    <w:rsid w:val="00261D0D"/>
    <w:rPr>
      <w:color w:val="0066CC"/>
      <w:u w:val="single"/>
    </w:rPr>
  </w:style>
  <w:style w:type="character" w:customStyle="1" w:styleId="Bodytext5">
    <w:name w:val="Body text (5)_"/>
    <w:link w:val="Bodytext51"/>
    <w:rsid w:val="00261D0D"/>
    <w:rPr>
      <w:b/>
      <w:bCs/>
      <w:i/>
      <w:iCs/>
      <w:sz w:val="19"/>
      <w:szCs w:val="19"/>
      <w:shd w:val="clear" w:color="auto" w:fill="FFFFFF"/>
    </w:rPr>
  </w:style>
  <w:style w:type="character" w:customStyle="1" w:styleId="Bodytext6">
    <w:name w:val="Body text (6)_"/>
    <w:link w:val="Bodytext60"/>
    <w:rsid w:val="00261D0D"/>
    <w:rPr>
      <w:shd w:val="clear" w:color="auto" w:fill="FFFFFF"/>
    </w:rPr>
  </w:style>
  <w:style w:type="character" w:customStyle="1" w:styleId="Bodytext23">
    <w:name w:val="Body text (2)3"/>
    <w:rsid w:val="00261D0D"/>
    <w:rPr>
      <w:rFonts w:ascii="Times New Roman" w:hAnsi="Times New Roman" w:cs="Times New Roman"/>
      <w:sz w:val="19"/>
      <w:szCs w:val="19"/>
      <w:u w:val="single"/>
      <w:lang w:bidi="ar-SA"/>
    </w:rPr>
  </w:style>
  <w:style w:type="character" w:customStyle="1" w:styleId="Bodytext5NotBold3">
    <w:name w:val="Body text (5) + Not Bold3"/>
    <w:aliases w:val="Not Italic4"/>
    <w:basedOn w:val="Bodytext5"/>
    <w:rsid w:val="00261D0D"/>
    <w:rPr>
      <w:b/>
      <w:bCs/>
      <w:i/>
      <w:iCs/>
      <w:sz w:val="19"/>
      <w:szCs w:val="19"/>
      <w:shd w:val="clear" w:color="auto" w:fill="FFFFFF"/>
    </w:rPr>
  </w:style>
  <w:style w:type="paragraph" w:customStyle="1" w:styleId="Bodytext51">
    <w:name w:val="Body text (5)1"/>
    <w:basedOn w:val="Normal"/>
    <w:link w:val="Bodytext5"/>
    <w:rsid w:val="00261D0D"/>
    <w:pPr>
      <w:widowControl w:val="0"/>
      <w:shd w:val="clear" w:color="auto" w:fill="FFFFFF"/>
      <w:spacing w:before="60" w:after="0" w:line="240" w:lineRule="atLeast"/>
      <w:jc w:val="both"/>
    </w:pPr>
    <w:rPr>
      <w:b/>
      <w:bCs/>
      <w:i/>
      <w:iCs/>
      <w:sz w:val="19"/>
      <w:szCs w:val="19"/>
    </w:rPr>
  </w:style>
  <w:style w:type="paragraph" w:customStyle="1" w:styleId="Bodytext60">
    <w:name w:val="Body text (6)"/>
    <w:basedOn w:val="Normal"/>
    <w:link w:val="Bodytext6"/>
    <w:rsid w:val="00261D0D"/>
    <w:pPr>
      <w:widowControl w:val="0"/>
      <w:shd w:val="clear" w:color="auto" w:fill="FFFFFF"/>
      <w:spacing w:after="180" w:line="240" w:lineRule="atLeast"/>
      <w:jc w:val="right"/>
    </w:pPr>
  </w:style>
  <w:style w:type="character" w:customStyle="1" w:styleId="Bodytext2Bold">
    <w:name w:val="Body text (2) + Bold"/>
    <w:rsid w:val="00261D0D"/>
    <w:rPr>
      <w:b/>
      <w:bCs/>
      <w:sz w:val="19"/>
      <w:szCs w:val="19"/>
      <w:lang w:bidi="ar-SA"/>
    </w:rPr>
  </w:style>
  <w:style w:type="character" w:customStyle="1" w:styleId="Bodytext2Bold6">
    <w:name w:val="Body text (2) + Bold6"/>
    <w:rsid w:val="00261D0D"/>
    <w:rPr>
      <w:b/>
      <w:bCs/>
      <w:sz w:val="19"/>
      <w:szCs w:val="19"/>
      <w:lang w:bidi="ar-SA"/>
    </w:rPr>
  </w:style>
  <w:style w:type="character" w:customStyle="1" w:styleId="Bodytext210pt">
    <w:name w:val="Body text (2) + 10 pt"/>
    <w:aliases w:val="Italic13"/>
    <w:rsid w:val="00261D0D"/>
    <w:rPr>
      <w:i/>
      <w:iCs/>
      <w:sz w:val="20"/>
      <w:szCs w:val="20"/>
      <w:lang w:bidi="ar-SA"/>
    </w:rPr>
  </w:style>
  <w:style w:type="character" w:customStyle="1" w:styleId="Bodytext2Bold5">
    <w:name w:val="Body text (2) + Bold5"/>
    <w:aliases w:val="Italic12"/>
    <w:rsid w:val="00261D0D"/>
    <w:rPr>
      <w:b/>
      <w:bCs/>
      <w:i/>
      <w:iCs/>
      <w:sz w:val="19"/>
      <w:szCs w:val="19"/>
      <w:lang w:bidi="ar-SA"/>
    </w:rPr>
  </w:style>
  <w:style w:type="character" w:styleId="Emphasis">
    <w:name w:val="Emphasis"/>
    <w:qFormat/>
    <w:rsid w:val="00261D0D"/>
    <w:rPr>
      <w:i/>
      <w:iCs/>
    </w:rPr>
  </w:style>
  <w:style w:type="character" w:styleId="SubtleEmphasis">
    <w:name w:val="Subtle Emphasis"/>
    <w:uiPriority w:val="19"/>
    <w:qFormat/>
    <w:rsid w:val="00261D0D"/>
    <w:rPr>
      <w:i/>
      <w:iCs/>
      <w:color w:val="808080"/>
    </w:rPr>
  </w:style>
  <w:style w:type="character" w:styleId="CommentReference">
    <w:name w:val="annotation reference"/>
    <w:basedOn w:val="DefaultParagraphFont"/>
    <w:uiPriority w:val="99"/>
    <w:semiHidden/>
    <w:unhideWhenUsed/>
    <w:rsid w:val="00261D0D"/>
    <w:rPr>
      <w:sz w:val="16"/>
      <w:szCs w:val="16"/>
    </w:rPr>
  </w:style>
  <w:style w:type="paragraph" w:styleId="CommentText">
    <w:name w:val="annotation text"/>
    <w:basedOn w:val="Normal"/>
    <w:link w:val="CommentTextChar"/>
    <w:uiPriority w:val="99"/>
    <w:semiHidden/>
    <w:unhideWhenUsed/>
    <w:rsid w:val="00261D0D"/>
    <w:pPr>
      <w:widowControl w:val="0"/>
      <w:spacing w:after="0" w:line="240" w:lineRule="auto"/>
    </w:pPr>
    <w:rPr>
      <w:rFonts w:ascii="Times New Roman" w:eastAsia="Arial Unicode MS" w:hAnsi="Times New Roman" w:cs="Times New Roman"/>
      <w:color w:val="000000"/>
      <w:sz w:val="20"/>
      <w:szCs w:val="20"/>
      <w:lang w:val="vi-VN" w:eastAsia="vi-VN"/>
    </w:rPr>
  </w:style>
  <w:style w:type="character" w:customStyle="1" w:styleId="CommentTextChar">
    <w:name w:val="Comment Text Char"/>
    <w:basedOn w:val="DefaultParagraphFont"/>
    <w:link w:val="CommentText"/>
    <w:uiPriority w:val="99"/>
    <w:semiHidden/>
    <w:rsid w:val="00261D0D"/>
    <w:rPr>
      <w:rFonts w:ascii="Times New Roman" w:eastAsia="Arial Unicode MS" w:hAnsi="Times New Roman" w:cs="Times New Roman"/>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261D0D"/>
    <w:rPr>
      <w:b/>
      <w:bCs/>
    </w:rPr>
  </w:style>
  <w:style w:type="character" w:customStyle="1" w:styleId="CommentSubjectChar">
    <w:name w:val="Comment Subject Char"/>
    <w:basedOn w:val="CommentTextChar"/>
    <w:link w:val="CommentSubject"/>
    <w:uiPriority w:val="99"/>
    <w:semiHidden/>
    <w:rsid w:val="00261D0D"/>
    <w:rPr>
      <w:rFonts w:ascii="Times New Roman" w:eastAsia="Arial Unicode MS" w:hAnsi="Times New Roman" w:cs="Times New Roman"/>
      <w:b/>
      <w:bCs/>
      <w:color w:val="000000"/>
      <w:sz w:val="20"/>
      <w:szCs w:val="20"/>
      <w:lang w:val="vi-VN" w:eastAsia="vi-VN"/>
    </w:rPr>
  </w:style>
  <w:style w:type="paragraph" w:styleId="FootnoteText">
    <w:name w:val="footnote text"/>
    <w:basedOn w:val="Normal"/>
    <w:link w:val="FootnoteTextChar"/>
    <w:uiPriority w:val="99"/>
    <w:semiHidden/>
    <w:unhideWhenUsed/>
    <w:rsid w:val="00520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0F21"/>
    <w:rPr>
      <w:sz w:val="20"/>
      <w:szCs w:val="20"/>
    </w:rPr>
  </w:style>
  <w:style w:type="character" w:styleId="FootnoteReference">
    <w:name w:val="footnote reference"/>
    <w:basedOn w:val="DefaultParagraphFont"/>
    <w:uiPriority w:val="99"/>
    <w:semiHidden/>
    <w:unhideWhenUsed/>
    <w:rsid w:val="00520F21"/>
    <w:rPr>
      <w:vertAlign w:val="superscript"/>
    </w:rPr>
  </w:style>
  <w:style w:type="paragraph" w:customStyle="1" w:styleId="Char">
    <w:name w:val="Char"/>
    <w:basedOn w:val="Normal"/>
    <w:rsid w:val="002B065D"/>
    <w:pPr>
      <w:spacing w:after="160" w:line="240" w:lineRule="exact"/>
    </w:pPr>
    <w:rPr>
      <w:rFonts w:ascii="Verdana" w:eastAsia="MS Mincho" w:hAnsi="Verdana" w:cs="Times New Roman"/>
      <w:sz w:val="20"/>
      <w:szCs w:val="20"/>
    </w:rPr>
  </w:style>
  <w:style w:type="paragraph" w:customStyle="1" w:styleId="Char0">
    <w:name w:val="Char"/>
    <w:basedOn w:val="Normal"/>
    <w:rsid w:val="00DF14F4"/>
    <w:pPr>
      <w:spacing w:after="160" w:line="240" w:lineRule="exact"/>
    </w:pPr>
    <w:rPr>
      <w:rFonts w:ascii="Verdana" w:eastAsia="MS Mincho" w:hAnsi="Verdana" w:cs="Times New Roman"/>
      <w:sz w:val="20"/>
      <w:szCs w:val="20"/>
    </w:rPr>
  </w:style>
  <w:style w:type="paragraph" w:customStyle="1" w:styleId="Char1">
    <w:name w:val="Char"/>
    <w:basedOn w:val="Normal"/>
    <w:rsid w:val="0040490A"/>
    <w:pPr>
      <w:spacing w:after="160" w:line="240" w:lineRule="exact"/>
    </w:pPr>
    <w:rPr>
      <w:rFonts w:ascii="Verdana" w:eastAsia="MS Mincho" w:hAnsi="Verdana" w:cs="Times New Roman"/>
      <w:sz w:val="20"/>
      <w:szCs w:val="20"/>
    </w:rPr>
  </w:style>
  <w:style w:type="paragraph" w:styleId="Revision">
    <w:name w:val="Revision"/>
    <w:hidden/>
    <w:uiPriority w:val="99"/>
    <w:semiHidden/>
    <w:rsid w:val="00FA1110"/>
    <w:pPr>
      <w:spacing w:after="0" w:line="240" w:lineRule="auto"/>
    </w:pPr>
  </w:style>
  <w:style w:type="character" w:customStyle="1" w:styleId="Heading5Char">
    <w:name w:val="Heading 5 Char"/>
    <w:basedOn w:val="DefaultParagraphFont"/>
    <w:link w:val="Heading5"/>
    <w:uiPriority w:val="9"/>
    <w:rsid w:val="009D7414"/>
    <w:rPr>
      <w:rFonts w:asciiTheme="majorHAnsi" w:eastAsiaTheme="majorEastAsia" w:hAnsiTheme="majorHAnsi" w:cstheme="majorBidi"/>
      <w:color w:val="365F91" w:themeColor="accent1" w:themeShade="BF"/>
    </w:rPr>
  </w:style>
  <w:style w:type="character" w:customStyle="1" w:styleId="ListParagraphChar">
    <w:name w:val="List Paragraph Char"/>
    <w:aliases w:val="bullet 1 Char,bullet Char,List Paragraph1 Char,Citation List Char,List Paragraph-rfp content Char,VNA - List Paragraph Char,Table Sequence Char"/>
    <w:link w:val="ListParagraph"/>
    <w:uiPriority w:val="34"/>
    <w:rsid w:val="009D7414"/>
  </w:style>
  <w:style w:type="paragraph" w:styleId="BodyText22">
    <w:name w:val="Body Text 2"/>
    <w:basedOn w:val="Normal"/>
    <w:link w:val="BodyText2Char"/>
    <w:rsid w:val="001B0589"/>
    <w:pPr>
      <w:spacing w:after="0" w:line="240" w:lineRule="auto"/>
      <w:jc w:val="both"/>
    </w:pPr>
    <w:rPr>
      <w:rFonts w:ascii=".VnTime" w:eastAsia="Times New Roman" w:hAnsi=".VnTime" w:cs="Times New Roman"/>
      <w:sz w:val="28"/>
      <w:szCs w:val="28"/>
      <w:lang w:eastAsia="zh-CN"/>
    </w:rPr>
  </w:style>
  <w:style w:type="character" w:customStyle="1" w:styleId="BodyText2Char">
    <w:name w:val="Body Text 2 Char"/>
    <w:basedOn w:val="DefaultParagraphFont"/>
    <w:link w:val="BodyText22"/>
    <w:rsid w:val="001B0589"/>
    <w:rPr>
      <w:rFonts w:ascii=".VnTime" w:eastAsia="Times New Roman" w:hAnsi=".VnTime" w:cs="Times New Roman"/>
      <w:sz w:val="28"/>
      <w:szCs w:val="28"/>
      <w:lang w:eastAsia="zh-CN"/>
    </w:rPr>
  </w:style>
  <w:style w:type="paragraph" w:customStyle="1" w:styleId="CharCharCharCharCharCharCharCharCharCharCharCharCharCharCharCharChar">
    <w:name w:val="Char Char Char Char Char Char Char Char Char Char Char Char Char Char Char Char Char"/>
    <w:basedOn w:val="Normal"/>
    <w:rsid w:val="001B0589"/>
    <w:pPr>
      <w:pageBreakBefore/>
      <w:spacing w:before="100" w:beforeAutospacing="1" w:after="100" w:afterAutospacing="1" w:line="240" w:lineRule="auto"/>
    </w:pPr>
    <w:rPr>
      <w:rFonts w:ascii=".VnArial" w:eastAsia=".VnTime" w:hAnsi=".VnArial" w:cs=".VnTime"/>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9D7414"/>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DA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bullet,List Paragraph1,Citation List,List Paragraph-rfp content,VNA - List Paragraph,Table Sequence"/>
    <w:basedOn w:val="Normal"/>
    <w:link w:val="ListParagraphChar"/>
    <w:uiPriority w:val="34"/>
    <w:qFormat/>
    <w:rsid w:val="003D4E83"/>
    <w:pPr>
      <w:ind w:left="720"/>
      <w:contextualSpacing/>
    </w:pPr>
  </w:style>
  <w:style w:type="character" w:styleId="PlaceholderText">
    <w:name w:val="Placeholder Text"/>
    <w:basedOn w:val="DefaultParagraphFont"/>
    <w:uiPriority w:val="99"/>
    <w:semiHidden/>
    <w:rsid w:val="009A263E"/>
    <w:rPr>
      <w:color w:val="808080"/>
    </w:rPr>
  </w:style>
  <w:style w:type="paragraph" w:styleId="BalloonText">
    <w:name w:val="Balloon Text"/>
    <w:basedOn w:val="Normal"/>
    <w:link w:val="BalloonTextChar"/>
    <w:unhideWhenUsed/>
    <w:rsid w:val="009A2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A263E"/>
    <w:rPr>
      <w:rFonts w:ascii="Tahoma" w:hAnsi="Tahoma" w:cs="Tahoma"/>
      <w:sz w:val="16"/>
      <w:szCs w:val="16"/>
    </w:rPr>
  </w:style>
  <w:style w:type="paragraph" w:styleId="Header">
    <w:name w:val="header"/>
    <w:basedOn w:val="Normal"/>
    <w:link w:val="HeaderChar"/>
    <w:uiPriority w:val="99"/>
    <w:unhideWhenUsed/>
    <w:rsid w:val="00D91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45F"/>
  </w:style>
  <w:style w:type="paragraph" w:styleId="Footer">
    <w:name w:val="footer"/>
    <w:basedOn w:val="Normal"/>
    <w:link w:val="FooterChar"/>
    <w:uiPriority w:val="99"/>
    <w:unhideWhenUsed/>
    <w:rsid w:val="00D91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45F"/>
  </w:style>
  <w:style w:type="numbering" w:customStyle="1" w:styleId="NoList1">
    <w:name w:val="No List1"/>
    <w:next w:val="NoList"/>
    <w:uiPriority w:val="99"/>
    <w:semiHidden/>
    <w:unhideWhenUsed/>
    <w:rsid w:val="00261D0D"/>
  </w:style>
  <w:style w:type="character" w:customStyle="1" w:styleId="Bodytext2">
    <w:name w:val="Body text (2)_"/>
    <w:link w:val="Bodytext21"/>
    <w:rsid w:val="00261D0D"/>
    <w:rPr>
      <w:sz w:val="19"/>
      <w:szCs w:val="19"/>
      <w:shd w:val="clear" w:color="auto" w:fill="FFFFFF"/>
    </w:rPr>
  </w:style>
  <w:style w:type="character" w:customStyle="1" w:styleId="Bodytext20">
    <w:name w:val="Body text (2)"/>
    <w:basedOn w:val="Bodytext2"/>
    <w:rsid w:val="00261D0D"/>
    <w:rPr>
      <w:sz w:val="19"/>
      <w:szCs w:val="19"/>
      <w:shd w:val="clear" w:color="auto" w:fill="FFFFFF"/>
    </w:rPr>
  </w:style>
  <w:style w:type="paragraph" w:customStyle="1" w:styleId="Bodytext21">
    <w:name w:val="Body text (2)1"/>
    <w:basedOn w:val="Normal"/>
    <w:link w:val="Bodytext2"/>
    <w:rsid w:val="00261D0D"/>
    <w:pPr>
      <w:widowControl w:val="0"/>
      <w:shd w:val="clear" w:color="auto" w:fill="FFFFFF"/>
      <w:spacing w:before="180" w:after="180" w:line="306" w:lineRule="exact"/>
      <w:ind w:hanging="320"/>
      <w:jc w:val="both"/>
    </w:pPr>
    <w:rPr>
      <w:sz w:val="19"/>
      <w:szCs w:val="19"/>
    </w:rPr>
  </w:style>
  <w:style w:type="character" w:styleId="Hyperlink">
    <w:name w:val="Hyperlink"/>
    <w:rsid w:val="00261D0D"/>
    <w:rPr>
      <w:color w:val="0066CC"/>
      <w:u w:val="single"/>
    </w:rPr>
  </w:style>
  <w:style w:type="character" w:customStyle="1" w:styleId="Bodytext5">
    <w:name w:val="Body text (5)_"/>
    <w:link w:val="Bodytext51"/>
    <w:rsid w:val="00261D0D"/>
    <w:rPr>
      <w:b/>
      <w:bCs/>
      <w:i/>
      <w:iCs/>
      <w:sz w:val="19"/>
      <w:szCs w:val="19"/>
      <w:shd w:val="clear" w:color="auto" w:fill="FFFFFF"/>
    </w:rPr>
  </w:style>
  <w:style w:type="character" w:customStyle="1" w:styleId="Bodytext6">
    <w:name w:val="Body text (6)_"/>
    <w:link w:val="Bodytext60"/>
    <w:rsid w:val="00261D0D"/>
    <w:rPr>
      <w:shd w:val="clear" w:color="auto" w:fill="FFFFFF"/>
    </w:rPr>
  </w:style>
  <w:style w:type="character" w:customStyle="1" w:styleId="Bodytext23">
    <w:name w:val="Body text (2)3"/>
    <w:rsid w:val="00261D0D"/>
    <w:rPr>
      <w:rFonts w:ascii="Times New Roman" w:hAnsi="Times New Roman" w:cs="Times New Roman"/>
      <w:sz w:val="19"/>
      <w:szCs w:val="19"/>
      <w:u w:val="single"/>
      <w:lang w:bidi="ar-SA"/>
    </w:rPr>
  </w:style>
  <w:style w:type="character" w:customStyle="1" w:styleId="Bodytext5NotBold3">
    <w:name w:val="Body text (5) + Not Bold3"/>
    <w:aliases w:val="Not Italic4"/>
    <w:basedOn w:val="Bodytext5"/>
    <w:rsid w:val="00261D0D"/>
    <w:rPr>
      <w:b/>
      <w:bCs/>
      <w:i/>
      <w:iCs/>
      <w:sz w:val="19"/>
      <w:szCs w:val="19"/>
      <w:shd w:val="clear" w:color="auto" w:fill="FFFFFF"/>
    </w:rPr>
  </w:style>
  <w:style w:type="paragraph" w:customStyle="1" w:styleId="Bodytext51">
    <w:name w:val="Body text (5)1"/>
    <w:basedOn w:val="Normal"/>
    <w:link w:val="Bodytext5"/>
    <w:rsid w:val="00261D0D"/>
    <w:pPr>
      <w:widowControl w:val="0"/>
      <w:shd w:val="clear" w:color="auto" w:fill="FFFFFF"/>
      <w:spacing w:before="60" w:after="0" w:line="240" w:lineRule="atLeast"/>
      <w:jc w:val="both"/>
    </w:pPr>
    <w:rPr>
      <w:b/>
      <w:bCs/>
      <w:i/>
      <w:iCs/>
      <w:sz w:val="19"/>
      <w:szCs w:val="19"/>
    </w:rPr>
  </w:style>
  <w:style w:type="paragraph" w:customStyle="1" w:styleId="Bodytext60">
    <w:name w:val="Body text (6)"/>
    <w:basedOn w:val="Normal"/>
    <w:link w:val="Bodytext6"/>
    <w:rsid w:val="00261D0D"/>
    <w:pPr>
      <w:widowControl w:val="0"/>
      <w:shd w:val="clear" w:color="auto" w:fill="FFFFFF"/>
      <w:spacing w:after="180" w:line="240" w:lineRule="atLeast"/>
      <w:jc w:val="right"/>
    </w:pPr>
  </w:style>
  <w:style w:type="character" w:customStyle="1" w:styleId="Bodytext2Bold">
    <w:name w:val="Body text (2) + Bold"/>
    <w:rsid w:val="00261D0D"/>
    <w:rPr>
      <w:b/>
      <w:bCs/>
      <w:sz w:val="19"/>
      <w:szCs w:val="19"/>
      <w:lang w:bidi="ar-SA"/>
    </w:rPr>
  </w:style>
  <w:style w:type="character" w:customStyle="1" w:styleId="Bodytext2Bold6">
    <w:name w:val="Body text (2) + Bold6"/>
    <w:rsid w:val="00261D0D"/>
    <w:rPr>
      <w:b/>
      <w:bCs/>
      <w:sz w:val="19"/>
      <w:szCs w:val="19"/>
      <w:lang w:bidi="ar-SA"/>
    </w:rPr>
  </w:style>
  <w:style w:type="character" w:customStyle="1" w:styleId="Bodytext210pt">
    <w:name w:val="Body text (2) + 10 pt"/>
    <w:aliases w:val="Italic13"/>
    <w:rsid w:val="00261D0D"/>
    <w:rPr>
      <w:i/>
      <w:iCs/>
      <w:sz w:val="20"/>
      <w:szCs w:val="20"/>
      <w:lang w:bidi="ar-SA"/>
    </w:rPr>
  </w:style>
  <w:style w:type="character" w:customStyle="1" w:styleId="Bodytext2Bold5">
    <w:name w:val="Body text (2) + Bold5"/>
    <w:aliases w:val="Italic12"/>
    <w:rsid w:val="00261D0D"/>
    <w:rPr>
      <w:b/>
      <w:bCs/>
      <w:i/>
      <w:iCs/>
      <w:sz w:val="19"/>
      <w:szCs w:val="19"/>
      <w:lang w:bidi="ar-SA"/>
    </w:rPr>
  </w:style>
  <w:style w:type="character" w:styleId="Emphasis">
    <w:name w:val="Emphasis"/>
    <w:qFormat/>
    <w:rsid w:val="00261D0D"/>
    <w:rPr>
      <w:i/>
      <w:iCs/>
    </w:rPr>
  </w:style>
  <w:style w:type="character" w:styleId="SubtleEmphasis">
    <w:name w:val="Subtle Emphasis"/>
    <w:uiPriority w:val="19"/>
    <w:qFormat/>
    <w:rsid w:val="00261D0D"/>
    <w:rPr>
      <w:i/>
      <w:iCs/>
      <w:color w:val="808080"/>
    </w:rPr>
  </w:style>
  <w:style w:type="character" w:styleId="CommentReference">
    <w:name w:val="annotation reference"/>
    <w:basedOn w:val="DefaultParagraphFont"/>
    <w:uiPriority w:val="99"/>
    <w:semiHidden/>
    <w:unhideWhenUsed/>
    <w:rsid w:val="00261D0D"/>
    <w:rPr>
      <w:sz w:val="16"/>
      <w:szCs w:val="16"/>
    </w:rPr>
  </w:style>
  <w:style w:type="paragraph" w:styleId="CommentText">
    <w:name w:val="annotation text"/>
    <w:basedOn w:val="Normal"/>
    <w:link w:val="CommentTextChar"/>
    <w:uiPriority w:val="99"/>
    <w:semiHidden/>
    <w:unhideWhenUsed/>
    <w:rsid w:val="00261D0D"/>
    <w:pPr>
      <w:widowControl w:val="0"/>
      <w:spacing w:after="0" w:line="240" w:lineRule="auto"/>
    </w:pPr>
    <w:rPr>
      <w:rFonts w:ascii="Times New Roman" w:eastAsia="Arial Unicode MS" w:hAnsi="Times New Roman" w:cs="Times New Roman"/>
      <w:color w:val="000000"/>
      <w:sz w:val="20"/>
      <w:szCs w:val="20"/>
      <w:lang w:val="vi-VN" w:eastAsia="vi-VN"/>
    </w:rPr>
  </w:style>
  <w:style w:type="character" w:customStyle="1" w:styleId="CommentTextChar">
    <w:name w:val="Comment Text Char"/>
    <w:basedOn w:val="DefaultParagraphFont"/>
    <w:link w:val="CommentText"/>
    <w:uiPriority w:val="99"/>
    <w:semiHidden/>
    <w:rsid w:val="00261D0D"/>
    <w:rPr>
      <w:rFonts w:ascii="Times New Roman" w:eastAsia="Arial Unicode MS" w:hAnsi="Times New Roman" w:cs="Times New Roman"/>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261D0D"/>
    <w:rPr>
      <w:b/>
      <w:bCs/>
    </w:rPr>
  </w:style>
  <w:style w:type="character" w:customStyle="1" w:styleId="CommentSubjectChar">
    <w:name w:val="Comment Subject Char"/>
    <w:basedOn w:val="CommentTextChar"/>
    <w:link w:val="CommentSubject"/>
    <w:uiPriority w:val="99"/>
    <w:semiHidden/>
    <w:rsid w:val="00261D0D"/>
    <w:rPr>
      <w:rFonts w:ascii="Times New Roman" w:eastAsia="Arial Unicode MS" w:hAnsi="Times New Roman" w:cs="Times New Roman"/>
      <w:b/>
      <w:bCs/>
      <w:color w:val="000000"/>
      <w:sz w:val="20"/>
      <w:szCs w:val="20"/>
      <w:lang w:val="vi-VN" w:eastAsia="vi-VN"/>
    </w:rPr>
  </w:style>
  <w:style w:type="paragraph" w:styleId="FootnoteText">
    <w:name w:val="footnote text"/>
    <w:basedOn w:val="Normal"/>
    <w:link w:val="FootnoteTextChar"/>
    <w:uiPriority w:val="99"/>
    <w:semiHidden/>
    <w:unhideWhenUsed/>
    <w:rsid w:val="00520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0F21"/>
    <w:rPr>
      <w:sz w:val="20"/>
      <w:szCs w:val="20"/>
    </w:rPr>
  </w:style>
  <w:style w:type="character" w:styleId="FootnoteReference">
    <w:name w:val="footnote reference"/>
    <w:basedOn w:val="DefaultParagraphFont"/>
    <w:uiPriority w:val="99"/>
    <w:semiHidden/>
    <w:unhideWhenUsed/>
    <w:rsid w:val="00520F21"/>
    <w:rPr>
      <w:vertAlign w:val="superscript"/>
    </w:rPr>
  </w:style>
  <w:style w:type="paragraph" w:customStyle="1" w:styleId="Char">
    <w:name w:val="Char"/>
    <w:basedOn w:val="Normal"/>
    <w:rsid w:val="002B065D"/>
    <w:pPr>
      <w:spacing w:after="160" w:line="240" w:lineRule="exact"/>
    </w:pPr>
    <w:rPr>
      <w:rFonts w:ascii="Verdana" w:eastAsia="MS Mincho" w:hAnsi="Verdana" w:cs="Times New Roman"/>
      <w:sz w:val="20"/>
      <w:szCs w:val="20"/>
    </w:rPr>
  </w:style>
  <w:style w:type="paragraph" w:customStyle="1" w:styleId="Char0">
    <w:name w:val="Char"/>
    <w:basedOn w:val="Normal"/>
    <w:rsid w:val="00DF14F4"/>
    <w:pPr>
      <w:spacing w:after="160" w:line="240" w:lineRule="exact"/>
    </w:pPr>
    <w:rPr>
      <w:rFonts w:ascii="Verdana" w:eastAsia="MS Mincho" w:hAnsi="Verdana" w:cs="Times New Roman"/>
      <w:sz w:val="20"/>
      <w:szCs w:val="20"/>
    </w:rPr>
  </w:style>
  <w:style w:type="paragraph" w:customStyle="1" w:styleId="Char1">
    <w:name w:val="Char"/>
    <w:basedOn w:val="Normal"/>
    <w:rsid w:val="0040490A"/>
    <w:pPr>
      <w:spacing w:after="160" w:line="240" w:lineRule="exact"/>
    </w:pPr>
    <w:rPr>
      <w:rFonts w:ascii="Verdana" w:eastAsia="MS Mincho" w:hAnsi="Verdana" w:cs="Times New Roman"/>
      <w:sz w:val="20"/>
      <w:szCs w:val="20"/>
    </w:rPr>
  </w:style>
  <w:style w:type="paragraph" w:styleId="Revision">
    <w:name w:val="Revision"/>
    <w:hidden/>
    <w:uiPriority w:val="99"/>
    <w:semiHidden/>
    <w:rsid w:val="00FA1110"/>
    <w:pPr>
      <w:spacing w:after="0" w:line="240" w:lineRule="auto"/>
    </w:pPr>
  </w:style>
  <w:style w:type="character" w:customStyle="1" w:styleId="Heading5Char">
    <w:name w:val="Heading 5 Char"/>
    <w:basedOn w:val="DefaultParagraphFont"/>
    <w:link w:val="Heading5"/>
    <w:uiPriority w:val="9"/>
    <w:rsid w:val="009D7414"/>
    <w:rPr>
      <w:rFonts w:asciiTheme="majorHAnsi" w:eastAsiaTheme="majorEastAsia" w:hAnsiTheme="majorHAnsi" w:cstheme="majorBidi"/>
      <w:color w:val="365F91" w:themeColor="accent1" w:themeShade="BF"/>
    </w:rPr>
  </w:style>
  <w:style w:type="character" w:customStyle="1" w:styleId="ListParagraphChar">
    <w:name w:val="List Paragraph Char"/>
    <w:aliases w:val="bullet 1 Char,bullet Char,List Paragraph1 Char,Citation List Char,List Paragraph-rfp content Char,VNA - List Paragraph Char,Table Sequence Char"/>
    <w:link w:val="ListParagraph"/>
    <w:uiPriority w:val="34"/>
    <w:rsid w:val="009D7414"/>
  </w:style>
  <w:style w:type="paragraph" w:styleId="BodyText22">
    <w:name w:val="Body Text 2"/>
    <w:basedOn w:val="Normal"/>
    <w:link w:val="BodyText2Char"/>
    <w:rsid w:val="001B0589"/>
    <w:pPr>
      <w:spacing w:after="0" w:line="240" w:lineRule="auto"/>
      <w:jc w:val="both"/>
    </w:pPr>
    <w:rPr>
      <w:rFonts w:ascii=".VnTime" w:eastAsia="Times New Roman" w:hAnsi=".VnTime" w:cs="Times New Roman"/>
      <w:sz w:val="28"/>
      <w:szCs w:val="28"/>
      <w:lang w:eastAsia="zh-CN"/>
    </w:rPr>
  </w:style>
  <w:style w:type="character" w:customStyle="1" w:styleId="BodyText2Char">
    <w:name w:val="Body Text 2 Char"/>
    <w:basedOn w:val="DefaultParagraphFont"/>
    <w:link w:val="BodyText22"/>
    <w:rsid w:val="001B0589"/>
    <w:rPr>
      <w:rFonts w:ascii=".VnTime" w:eastAsia="Times New Roman" w:hAnsi=".VnTime" w:cs="Times New Roman"/>
      <w:sz w:val="28"/>
      <w:szCs w:val="28"/>
      <w:lang w:eastAsia="zh-CN"/>
    </w:rPr>
  </w:style>
  <w:style w:type="paragraph" w:customStyle="1" w:styleId="CharCharCharCharCharCharCharCharCharCharCharCharCharCharCharCharChar">
    <w:name w:val="Char Char Char Char Char Char Char Char Char Char Char Char Char Char Char Char Char"/>
    <w:basedOn w:val="Normal"/>
    <w:rsid w:val="001B0589"/>
    <w:pPr>
      <w:pageBreakBefore/>
      <w:spacing w:before="100" w:beforeAutospacing="1" w:after="100" w:afterAutospacing="1" w:line="240" w:lineRule="auto"/>
    </w:pPr>
    <w:rPr>
      <w:rFonts w:ascii=".VnArial" w:eastAsia=".VnTime" w:hAnsi=".VnArial" w:cs=".VnTim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3414">
      <w:bodyDiv w:val="1"/>
      <w:marLeft w:val="0"/>
      <w:marRight w:val="0"/>
      <w:marTop w:val="0"/>
      <w:marBottom w:val="0"/>
      <w:divBdr>
        <w:top w:val="none" w:sz="0" w:space="0" w:color="auto"/>
        <w:left w:val="none" w:sz="0" w:space="0" w:color="auto"/>
        <w:bottom w:val="none" w:sz="0" w:space="0" w:color="auto"/>
        <w:right w:val="none" w:sz="0" w:space="0" w:color="auto"/>
      </w:divBdr>
    </w:div>
    <w:div w:id="175265801">
      <w:bodyDiv w:val="1"/>
      <w:marLeft w:val="0"/>
      <w:marRight w:val="0"/>
      <w:marTop w:val="0"/>
      <w:marBottom w:val="0"/>
      <w:divBdr>
        <w:top w:val="none" w:sz="0" w:space="0" w:color="auto"/>
        <w:left w:val="none" w:sz="0" w:space="0" w:color="auto"/>
        <w:bottom w:val="none" w:sz="0" w:space="0" w:color="auto"/>
        <w:right w:val="none" w:sz="0" w:space="0" w:color="auto"/>
      </w:divBdr>
    </w:div>
    <w:div w:id="231621096">
      <w:bodyDiv w:val="1"/>
      <w:marLeft w:val="0"/>
      <w:marRight w:val="0"/>
      <w:marTop w:val="0"/>
      <w:marBottom w:val="0"/>
      <w:divBdr>
        <w:top w:val="none" w:sz="0" w:space="0" w:color="auto"/>
        <w:left w:val="none" w:sz="0" w:space="0" w:color="auto"/>
        <w:bottom w:val="none" w:sz="0" w:space="0" w:color="auto"/>
        <w:right w:val="none" w:sz="0" w:space="0" w:color="auto"/>
      </w:divBdr>
    </w:div>
    <w:div w:id="392391112">
      <w:bodyDiv w:val="1"/>
      <w:marLeft w:val="0"/>
      <w:marRight w:val="0"/>
      <w:marTop w:val="0"/>
      <w:marBottom w:val="0"/>
      <w:divBdr>
        <w:top w:val="none" w:sz="0" w:space="0" w:color="auto"/>
        <w:left w:val="none" w:sz="0" w:space="0" w:color="auto"/>
        <w:bottom w:val="none" w:sz="0" w:space="0" w:color="auto"/>
        <w:right w:val="none" w:sz="0" w:space="0" w:color="auto"/>
      </w:divBdr>
    </w:div>
    <w:div w:id="502937285">
      <w:bodyDiv w:val="1"/>
      <w:marLeft w:val="0"/>
      <w:marRight w:val="0"/>
      <w:marTop w:val="0"/>
      <w:marBottom w:val="0"/>
      <w:divBdr>
        <w:top w:val="none" w:sz="0" w:space="0" w:color="auto"/>
        <w:left w:val="none" w:sz="0" w:space="0" w:color="auto"/>
        <w:bottom w:val="none" w:sz="0" w:space="0" w:color="auto"/>
        <w:right w:val="none" w:sz="0" w:space="0" w:color="auto"/>
      </w:divBdr>
    </w:div>
    <w:div w:id="561866163">
      <w:bodyDiv w:val="1"/>
      <w:marLeft w:val="0"/>
      <w:marRight w:val="0"/>
      <w:marTop w:val="0"/>
      <w:marBottom w:val="0"/>
      <w:divBdr>
        <w:top w:val="none" w:sz="0" w:space="0" w:color="auto"/>
        <w:left w:val="none" w:sz="0" w:space="0" w:color="auto"/>
        <w:bottom w:val="none" w:sz="0" w:space="0" w:color="auto"/>
        <w:right w:val="none" w:sz="0" w:space="0" w:color="auto"/>
      </w:divBdr>
    </w:div>
    <w:div w:id="795559798">
      <w:bodyDiv w:val="1"/>
      <w:marLeft w:val="0"/>
      <w:marRight w:val="0"/>
      <w:marTop w:val="0"/>
      <w:marBottom w:val="0"/>
      <w:divBdr>
        <w:top w:val="none" w:sz="0" w:space="0" w:color="auto"/>
        <w:left w:val="none" w:sz="0" w:space="0" w:color="auto"/>
        <w:bottom w:val="none" w:sz="0" w:space="0" w:color="auto"/>
        <w:right w:val="none" w:sz="0" w:space="0" w:color="auto"/>
      </w:divBdr>
    </w:div>
    <w:div w:id="797642992">
      <w:bodyDiv w:val="1"/>
      <w:marLeft w:val="0"/>
      <w:marRight w:val="0"/>
      <w:marTop w:val="0"/>
      <w:marBottom w:val="0"/>
      <w:divBdr>
        <w:top w:val="none" w:sz="0" w:space="0" w:color="auto"/>
        <w:left w:val="none" w:sz="0" w:space="0" w:color="auto"/>
        <w:bottom w:val="none" w:sz="0" w:space="0" w:color="auto"/>
        <w:right w:val="none" w:sz="0" w:space="0" w:color="auto"/>
      </w:divBdr>
    </w:div>
    <w:div w:id="894320505">
      <w:bodyDiv w:val="1"/>
      <w:marLeft w:val="0"/>
      <w:marRight w:val="0"/>
      <w:marTop w:val="0"/>
      <w:marBottom w:val="0"/>
      <w:divBdr>
        <w:top w:val="none" w:sz="0" w:space="0" w:color="auto"/>
        <w:left w:val="none" w:sz="0" w:space="0" w:color="auto"/>
        <w:bottom w:val="none" w:sz="0" w:space="0" w:color="auto"/>
        <w:right w:val="none" w:sz="0" w:space="0" w:color="auto"/>
      </w:divBdr>
    </w:div>
    <w:div w:id="1217861738">
      <w:bodyDiv w:val="1"/>
      <w:marLeft w:val="0"/>
      <w:marRight w:val="0"/>
      <w:marTop w:val="0"/>
      <w:marBottom w:val="0"/>
      <w:divBdr>
        <w:top w:val="none" w:sz="0" w:space="0" w:color="auto"/>
        <w:left w:val="none" w:sz="0" w:space="0" w:color="auto"/>
        <w:bottom w:val="none" w:sz="0" w:space="0" w:color="auto"/>
        <w:right w:val="none" w:sz="0" w:space="0" w:color="auto"/>
      </w:divBdr>
    </w:div>
    <w:div w:id="1514025817">
      <w:bodyDiv w:val="1"/>
      <w:marLeft w:val="0"/>
      <w:marRight w:val="0"/>
      <w:marTop w:val="0"/>
      <w:marBottom w:val="0"/>
      <w:divBdr>
        <w:top w:val="none" w:sz="0" w:space="0" w:color="auto"/>
        <w:left w:val="none" w:sz="0" w:space="0" w:color="auto"/>
        <w:bottom w:val="none" w:sz="0" w:space="0" w:color="auto"/>
        <w:right w:val="none" w:sz="0" w:space="0" w:color="auto"/>
      </w:divBdr>
    </w:div>
    <w:div w:id="1563369916">
      <w:bodyDiv w:val="1"/>
      <w:marLeft w:val="0"/>
      <w:marRight w:val="0"/>
      <w:marTop w:val="0"/>
      <w:marBottom w:val="0"/>
      <w:divBdr>
        <w:top w:val="none" w:sz="0" w:space="0" w:color="auto"/>
        <w:left w:val="none" w:sz="0" w:space="0" w:color="auto"/>
        <w:bottom w:val="none" w:sz="0" w:space="0" w:color="auto"/>
        <w:right w:val="none" w:sz="0" w:space="0" w:color="auto"/>
      </w:divBdr>
    </w:div>
    <w:div w:id="1827629626">
      <w:bodyDiv w:val="1"/>
      <w:marLeft w:val="0"/>
      <w:marRight w:val="0"/>
      <w:marTop w:val="0"/>
      <w:marBottom w:val="0"/>
      <w:divBdr>
        <w:top w:val="none" w:sz="0" w:space="0" w:color="auto"/>
        <w:left w:val="none" w:sz="0" w:space="0" w:color="auto"/>
        <w:bottom w:val="none" w:sz="0" w:space="0" w:color="auto"/>
        <w:right w:val="none" w:sz="0" w:space="0" w:color="auto"/>
      </w:divBdr>
    </w:div>
    <w:div w:id="200284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533AA-E5CA-459F-8A13-5FAF4A027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TDTCB</dc:creator>
  <cp:lastModifiedBy>Do Thi Hien Linh - 1050</cp:lastModifiedBy>
  <cp:revision>2</cp:revision>
  <cp:lastPrinted>2025-10-28T03:16:00Z</cp:lastPrinted>
  <dcterms:created xsi:type="dcterms:W3CDTF">2025-11-17T04:09:00Z</dcterms:created>
  <dcterms:modified xsi:type="dcterms:W3CDTF">2025-11-17T04:09:00Z</dcterms:modified>
</cp:coreProperties>
</file>